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E5" w:rsidRPr="007872E5" w:rsidRDefault="007872E5" w:rsidP="007872E5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7872E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872E5" w:rsidRPr="007872E5" w:rsidRDefault="007872E5" w:rsidP="007872E5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872E5" w:rsidRPr="007872E5" w:rsidRDefault="007872E5" w:rsidP="007872E5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7872E5">
        <w:rPr>
          <w:rFonts w:ascii="Times New Roman" w:hAnsi="Times New Roman" w:cs="Times New Roman"/>
          <w:sz w:val="28"/>
          <w:szCs w:val="28"/>
        </w:rPr>
        <w:t>УТВЕРЖДЕН</w:t>
      </w:r>
    </w:p>
    <w:p w:rsidR="007872E5" w:rsidRPr="007872E5" w:rsidRDefault="007872E5" w:rsidP="007872E5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872E5" w:rsidRPr="007872E5" w:rsidRDefault="007872E5" w:rsidP="007872E5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7872E5">
        <w:rPr>
          <w:rFonts w:ascii="Times New Roman" w:hAnsi="Times New Roman" w:cs="Times New Roman"/>
          <w:sz w:val="28"/>
          <w:szCs w:val="28"/>
        </w:rPr>
        <w:t>приказом министра</w:t>
      </w:r>
    </w:p>
    <w:p w:rsidR="007872E5" w:rsidRPr="007872E5" w:rsidRDefault="007872E5" w:rsidP="007872E5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7872E5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7872E5" w:rsidRPr="007872E5" w:rsidRDefault="007872E5" w:rsidP="007872E5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7872E5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872E5" w:rsidRPr="007872E5" w:rsidRDefault="007872E5" w:rsidP="007872E5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872E5" w:rsidRPr="007872E5" w:rsidRDefault="007872E5" w:rsidP="007872E5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7872E5">
        <w:rPr>
          <w:rFonts w:ascii="Times New Roman" w:hAnsi="Times New Roman" w:cs="Times New Roman"/>
          <w:sz w:val="28"/>
          <w:szCs w:val="28"/>
        </w:rPr>
        <w:t xml:space="preserve">от </w:t>
      </w:r>
      <w:r w:rsidR="008724C6" w:rsidRPr="008724C6">
        <w:rPr>
          <w:rFonts w:ascii="Times New Roman" w:hAnsi="Times New Roman" w:cs="Times New Roman"/>
          <w:sz w:val="28"/>
          <w:szCs w:val="28"/>
          <w:u w:val="single"/>
        </w:rPr>
        <w:t>25.08.2020</w:t>
      </w:r>
      <w:r w:rsidRPr="007872E5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r w:rsidR="008724C6" w:rsidRPr="008724C6">
        <w:rPr>
          <w:rFonts w:ascii="Times New Roman" w:hAnsi="Times New Roman" w:cs="Times New Roman"/>
          <w:sz w:val="28"/>
          <w:szCs w:val="28"/>
          <w:u w:val="single"/>
        </w:rPr>
        <w:t>447-од</w:t>
      </w:r>
      <w:bookmarkEnd w:id="0"/>
    </w:p>
    <w:p w:rsidR="00F83C6D" w:rsidRDefault="00F83C6D" w:rsidP="00F83C6D">
      <w:pPr>
        <w:widowControl w:val="0"/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45792A" w:rsidRPr="0045792A" w:rsidRDefault="0045792A" w:rsidP="00F83C6D">
      <w:pPr>
        <w:widowControl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2A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</w:t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B4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9E2">
        <w:rPr>
          <w:rFonts w:ascii="Times New Roman" w:hAnsi="Times New Roman" w:cs="Times New Roman"/>
          <w:b/>
          <w:sz w:val="28"/>
          <w:szCs w:val="28"/>
        </w:rPr>
        <w:br/>
      </w:r>
      <w:r w:rsidR="00B43ABD">
        <w:rPr>
          <w:rFonts w:ascii="Times New Roman" w:hAnsi="Times New Roman" w:cs="Times New Roman"/>
          <w:b/>
          <w:sz w:val="28"/>
          <w:szCs w:val="28"/>
        </w:rPr>
        <w:t>министерством социального развития Кировской области</w:t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контроля (надзора) в сфере </w:t>
      </w:r>
      <w:r w:rsidR="003419E2">
        <w:rPr>
          <w:rFonts w:ascii="Times New Roman" w:hAnsi="Times New Roman" w:cs="Times New Roman"/>
          <w:b/>
          <w:sz w:val="28"/>
          <w:szCs w:val="28"/>
        </w:rPr>
        <w:br/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в Кировской области </w:t>
      </w:r>
      <w:r w:rsidR="003419E2">
        <w:rPr>
          <w:rFonts w:ascii="Times New Roman" w:hAnsi="Times New Roman" w:cs="Times New Roman"/>
          <w:b/>
          <w:sz w:val="28"/>
          <w:szCs w:val="28"/>
        </w:rPr>
        <w:br/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82C2E">
        <w:rPr>
          <w:rFonts w:ascii="Times New Roman" w:hAnsi="Times New Roman" w:cs="Times New Roman"/>
          <w:b/>
          <w:sz w:val="28"/>
          <w:szCs w:val="28"/>
        </w:rPr>
        <w:t>1</w:t>
      </w:r>
      <w:r w:rsidR="00AB5804" w:rsidRPr="00AB5804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E82C2E">
        <w:rPr>
          <w:rFonts w:ascii="Times New Roman" w:hAnsi="Times New Roman" w:cs="Times New Roman"/>
          <w:b/>
          <w:sz w:val="28"/>
          <w:szCs w:val="28"/>
        </w:rPr>
        <w:t>20</w:t>
      </w:r>
      <w:r w:rsidR="00A570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792A" w:rsidRPr="0045792A" w:rsidRDefault="0045792A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 xml:space="preserve">Настоящий обзор подготовлен министерством социального развития Кировской области (далее – министерство) по итогам осуществления регионального государственного контроля (надзора) в сфере социального </w:t>
      </w:r>
      <w:proofErr w:type="gramStart"/>
      <w:r w:rsidRPr="0045792A">
        <w:rPr>
          <w:rFonts w:ascii="Times New Roman" w:hAnsi="Times New Roman" w:cs="Times New Roman"/>
          <w:sz w:val="28"/>
          <w:szCs w:val="28"/>
        </w:rPr>
        <w:t>обслуживания</w:t>
      </w:r>
      <w:r w:rsidR="00302A23"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Pr="0045792A">
        <w:rPr>
          <w:rFonts w:ascii="Times New Roman" w:hAnsi="Times New Roman" w:cs="Times New Roman"/>
          <w:sz w:val="28"/>
          <w:szCs w:val="28"/>
        </w:rPr>
        <w:t xml:space="preserve"> за </w:t>
      </w:r>
      <w:r w:rsidR="00E82C2E">
        <w:rPr>
          <w:rFonts w:ascii="Times New Roman" w:hAnsi="Times New Roman" w:cs="Times New Roman"/>
          <w:sz w:val="28"/>
          <w:szCs w:val="28"/>
        </w:rPr>
        <w:t>1</w:t>
      </w:r>
      <w:r w:rsidRPr="0045792A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E82C2E">
        <w:rPr>
          <w:rFonts w:ascii="Times New Roman" w:hAnsi="Times New Roman" w:cs="Times New Roman"/>
          <w:sz w:val="28"/>
          <w:szCs w:val="28"/>
        </w:rPr>
        <w:t>20</w:t>
      </w:r>
      <w:r w:rsidRPr="004579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7867">
        <w:rPr>
          <w:rFonts w:ascii="Times New Roman" w:hAnsi="Times New Roman" w:cs="Times New Roman"/>
          <w:sz w:val="28"/>
          <w:szCs w:val="28"/>
        </w:rPr>
        <w:t>в</w:t>
      </w:r>
      <w:r w:rsidR="00457867" w:rsidRPr="00457867">
        <w:rPr>
          <w:rFonts w:ascii="Times New Roman" w:hAnsi="Times New Roman" w:cs="Times New Roman"/>
          <w:sz w:val="28"/>
          <w:szCs w:val="28"/>
        </w:rPr>
        <w:t xml:space="preserve"> целях предупреждения нарушений субъектами контроля (надзора) обязательных требований, устранения причин, факторов и условий, способствующих нарушениям обязательных требований</w:t>
      </w:r>
      <w:r w:rsidR="00457867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к объему, качеству и порядку предоставления социальных услуг, на основании Порядка организации работы министерства социального развития</w:t>
      </w:r>
      <w:r w:rsidR="00061C74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="00061C74">
        <w:rPr>
          <w:rFonts w:ascii="Times New Roman" w:hAnsi="Times New Roman" w:cs="Times New Roman"/>
          <w:sz w:val="28"/>
          <w:szCs w:val="28"/>
        </w:rPr>
        <w:t>по обобщению</w:t>
      </w:r>
      <w:r w:rsidR="00457867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и анализу правоприменительной практики контрольно-надзорной деятельности, утвержденного приказом министра социального развития Кировской области</w:t>
      </w:r>
      <w:proofErr w:type="gramEnd"/>
      <w:r w:rsidRPr="0045792A">
        <w:rPr>
          <w:rFonts w:ascii="Times New Roman" w:hAnsi="Times New Roman" w:cs="Times New Roman"/>
          <w:sz w:val="28"/>
          <w:szCs w:val="28"/>
        </w:rPr>
        <w:t xml:space="preserve"> от 14.06.2018 № 245</w:t>
      </w:r>
      <w:r w:rsidR="00302A23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45792A">
        <w:rPr>
          <w:rFonts w:ascii="Times New Roman" w:hAnsi="Times New Roman" w:cs="Times New Roman"/>
          <w:sz w:val="28"/>
          <w:szCs w:val="28"/>
        </w:rPr>
        <w:t>Порядка организации работы министерства социального развития Кировской области</w:t>
      </w:r>
      <w:proofErr w:type="gramEnd"/>
      <w:r w:rsidRPr="0045792A">
        <w:rPr>
          <w:rFonts w:ascii="Times New Roman" w:hAnsi="Times New Roman" w:cs="Times New Roman"/>
          <w:sz w:val="28"/>
          <w:szCs w:val="28"/>
        </w:rPr>
        <w:t xml:space="preserve"> по обобщению</w:t>
      </w:r>
      <w:r w:rsidR="00061C74">
        <w:rPr>
          <w:rFonts w:ascii="Times New Roman" w:hAnsi="Times New Roman" w:cs="Times New Roman"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sz w:val="28"/>
          <w:szCs w:val="28"/>
        </w:rPr>
        <w:t>и анализу правоприменительной практики контрольно-надзорной деятельности».</w:t>
      </w:r>
    </w:p>
    <w:p w:rsidR="0045792A" w:rsidRPr="0045792A" w:rsidRDefault="0045792A" w:rsidP="00104BFF">
      <w:pPr>
        <w:widowControl w:val="0"/>
        <w:spacing w:before="360" w:after="36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2A">
        <w:rPr>
          <w:rFonts w:ascii="Times New Roman" w:hAnsi="Times New Roman" w:cs="Times New Roman"/>
          <w:b/>
          <w:sz w:val="28"/>
          <w:szCs w:val="28"/>
        </w:rPr>
        <w:t>Правоприменительная практика организации и проведения государственного контроля</w:t>
      </w:r>
      <w:r w:rsidR="00A565CE">
        <w:rPr>
          <w:rFonts w:ascii="Times New Roman" w:hAnsi="Times New Roman" w:cs="Times New Roman"/>
          <w:b/>
          <w:sz w:val="28"/>
          <w:szCs w:val="28"/>
        </w:rPr>
        <w:t xml:space="preserve"> (надзора)</w:t>
      </w:r>
    </w:p>
    <w:p w:rsidR="0045792A" w:rsidRPr="0045792A" w:rsidRDefault="0045792A" w:rsidP="00104BFF">
      <w:pPr>
        <w:widowControl w:val="0"/>
        <w:spacing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1.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Составление ежегодного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– </w:t>
      </w:r>
      <w:r w:rsidRPr="0045792A">
        <w:rPr>
          <w:rFonts w:ascii="Times New Roman" w:hAnsi="Times New Roman" w:cs="Times New Roman"/>
          <w:sz w:val="28"/>
          <w:szCs w:val="28"/>
        </w:rPr>
        <w:lastRenderedPageBreak/>
        <w:t>план проверок), направление его в органы прокуратуры и доработка</w:t>
      </w:r>
      <w:r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по итогам рассмотрения в органах прокуратуры.</w:t>
      </w:r>
    </w:p>
    <w:p w:rsidR="00BC154B" w:rsidRDefault="00BC154B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 проверок на 2020 год</w:t>
      </w:r>
      <w:r w:rsidR="00B675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51D">
        <w:rPr>
          <w:rFonts w:ascii="Times New Roman" w:hAnsi="Times New Roman" w:cs="Times New Roman"/>
          <w:sz w:val="28"/>
          <w:szCs w:val="28"/>
        </w:rPr>
        <w:t>утвержденный министром социального развития Кировской области</w:t>
      </w:r>
      <w:r w:rsidR="00B6751D" w:rsidRPr="00381598">
        <w:rPr>
          <w:rFonts w:ascii="Times New Roman" w:hAnsi="Times New Roman" w:cs="Times New Roman"/>
          <w:sz w:val="28"/>
          <w:szCs w:val="28"/>
        </w:rPr>
        <w:t xml:space="preserve"> </w:t>
      </w:r>
      <w:r w:rsidR="00B6751D">
        <w:rPr>
          <w:rFonts w:ascii="Times New Roman" w:hAnsi="Times New Roman" w:cs="Times New Roman"/>
          <w:sz w:val="28"/>
          <w:szCs w:val="28"/>
        </w:rPr>
        <w:t xml:space="preserve">23.10.2010, </w:t>
      </w:r>
      <w:r w:rsidRPr="00381598">
        <w:rPr>
          <w:rFonts w:ascii="Times New Roman" w:hAnsi="Times New Roman" w:cs="Times New Roman"/>
          <w:sz w:val="28"/>
          <w:szCs w:val="28"/>
        </w:rPr>
        <w:t>составлен</w:t>
      </w:r>
      <w:r w:rsidR="00A378F8">
        <w:rPr>
          <w:rFonts w:ascii="Times New Roman" w:hAnsi="Times New Roman" w:cs="Times New Roman"/>
          <w:sz w:val="28"/>
          <w:szCs w:val="28"/>
        </w:rPr>
        <w:t xml:space="preserve"> </w:t>
      </w:r>
      <w:r w:rsidRPr="00381598">
        <w:rPr>
          <w:rFonts w:ascii="Times New Roman" w:hAnsi="Times New Roman" w:cs="Times New Roman"/>
          <w:sz w:val="28"/>
          <w:szCs w:val="28"/>
        </w:rPr>
        <w:t>в соответствии</w:t>
      </w:r>
      <w:r w:rsidR="00A378F8">
        <w:rPr>
          <w:rFonts w:ascii="Times New Roman" w:hAnsi="Times New Roman" w:cs="Times New Roman"/>
          <w:sz w:val="28"/>
          <w:szCs w:val="28"/>
        </w:rPr>
        <w:br/>
      </w:r>
      <w:r w:rsidRPr="00381598">
        <w:rPr>
          <w:rFonts w:ascii="Times New Roman" w:hAnsi="Times New Roman" w:cs="Times New Roman"/>
          <w:sz w:val="28"/>
          <w:szCs w:val="28"/>
        </w:rPr>
        <w:t xml:space="preserve">с требованиями, предусмотренными статьями 9, 26.1 </w:t>
      </w:r>
      <w:r w:rsidR="00A378F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378F8">
        <w:rPr>
          <w:rFonts w:ascii="Times New Roman" w:hAnsi="Times New Roman" w:cs="Times New Roman"/>
          <w:sz w:val="28"/>
          <w:szCs w:val="28"/>
        </w:rPr>
        <w:br/>
      </w:r>
      <w:r w:rsidRPr="00381598">
        <w:rPr>
          <w:rFonts w:ascii="Times New Roman" w:hAnsi="Times New Roman" w:cs="Times New Roman"/>
          <w:sz w:val="28"/>
          <w:szCs w:val="28"/>
        </w:rPr>
        <w:t>от 28.12.2008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28.12.2018</w:t>
      </w:r>
      <w:r w:rsidR="00A378F8">
        <w:rPr>
          <w:rFonts w:ascii="Times New Roman" w:hAnsi="Times New Roman" w:cs="Times New Roman"/>
          <w:sz w:val="28"/>
          <w:szCs w:val="28"/>
        </w:rPr>
        <w:br/>
      </w:r>
      <w:r w:rsidRPr="00381598">
        <w:rPr>
          <w:rFonts w:ascii="Times New Roman" w:hAnsi="Times New Roman" w:cs="Times New Roman"/>
          <w:sz w:val="28"/>
          <w:szCs w:val="28"/>
        </w:rPr>
        <w:t>№ 294-ФЗ), Правилами подготовки органами государственного контроля (надзора) и органами муниципального контроля ежегодных планов</w:t>
      </w:r>
      <w:proofErr w:type="gramEnd"/>
      <w:r w:rsidRPr="00381598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81598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381598"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предпринимателей»</w:t>
      </w:r>
      <w:r w:rsidR="00B6751D">
        <w:rPr>
          <w:rFonts w:ascii="Times New Roman" w:hAnsi="Times New Roman" w:cs="Times New Roman"/>
          <w:sz w:val="28"/>
          <w:szCs w:val="28"/>
        </w:rPr>
        <w:t xml:space="preserve"> и предусматривал проведение проверок в отношении 16 юридических лиц.</w:t>
      </w:r>
    </w:p>
    <w:p w:rsidR="00BC154B" w:rsidRDefault="00DB1BF7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BF7">
        <w:rPr>
          <w:rFonts w:ascii="Times New Roman" w:hAnsi="Times New Roman" w:cs="Times New Roman"/>
          <w:sz w:val="28"/>
          <w:szCs w:val="28"/>
        </w:rPr>
        <w:t>Приказом министра социаль</w:t>
      </w:r>
      <w:r>
        <w:rPr>
          <w:rFonts w:ascii="Times New Roman" w:hAnsi="Times New Roman" w:cs="Times New Roman"/>
          <w:sz w:val="28"/>
          <w:szCs w:val="28"/>
        </w:rPr>
        <w:t>ного развития Кировской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DB1BF7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20"/>
          <w:attr w:name="Day" w:val="17"/>
          <w:attr w:name="Month" w:val="04"/>
          <w:attr w:name="ls" w:val="trans"/>
        </w:smartTagPr>
        <w:r w:rsidRPr="00DB1BF7">
          <w:rPr>
            <w:rFonts w:ascii="Times New Roman" w:hAnsi="Times New Roman" w:cs="Times New Roman"/>
            <w:sz w:val="28"/>
            <w:szCs w:val="28"/>
          </w:rPr>
          <w:t>17.04.2020</w:t>
        </w:r>
      </w:smartTag>
      <w:r w:rsidRPr="00DB1BF7">
        <w:rPr>
          <w:rFonts w:ascii="Times New Roman" w:hAnsi="Times New Roman" w:cs="Times New Roman"/>
          <w:sz w:val="28"/>
          <w:szCs w:val="28"/>
        </w:rPr>
        <w:t xml:space="preserve"> № 184-од «О внесении изменений в план проведения плановых проверок юридических лиц, индивидуальных предпринимателей</w:t>
      </w:r>
      <w:r w:rsidR="004761BD">
        <w:rPr>
          <w:rFonts w:ascii="Times New Roman" w:hAnsi="Times New Roman" w:cs="Times New Roman"/>
          <w:sz w:val="28"/>
          <w:szCs w:val="28"/>
        </w:rPr>
        <w:br/>
      </w:r>
      <w:r w:rsidRPr="00DB1BF7">
        <w:rPr>
          <w:rFonts w:ascii="Times New Roman" w:hAnsi="Times New Roman" w:cs="Times New Roman"/>
          <w:sz w:val="28"/>
          <w:szCs w:val="28"/>
        </w:rPr>
        <w:t>на</w:t>
      </w:r>
      <w:r w:rsidR="004761BD">
        <w:rPr>
          <w:rFonts w:ascii="Times New Roman" w:hAnsi="Times New Roman" w:cs="Times New Roman"/>
          <w:sz w:val="28"/>
          <w:szCs w:val="28"/>
        </w:rPr>
        <w:t xml:space="preserve"> </w:t>
      </w:r>
      <w:r w:rsidRPr="00DB1BF7">
        <w:rPr>
          <w:rFonts w:ascii="Times New Roman" w:hAnsi="Times New Roman" w:cs="Times New Roman"/>
          <w:sz w:val="28"/>
          <w:szCs w:val="28"/>
        </w:rPr>
        <w:t>2020 год» из плана проверок исключены 13 юридических лиц</w:t>
      </w:r>
      <w:r w:rsidR="009177BD">
        <w:rPr>
          <w:rFonts w:ascii="Times New Roman" w:hAnsi="Times New Roman" w:cs="Times New Roman"/>
          <w:sz w:val="28"/>
          <w:szCs w:val="28"/>
        </w:rPr>
        <w:t>, проверка которых была запланирована в период с 01.04.2020 по 31.12.2020</w:t>
      </w:r>
      <w:r w:rsidR="003B42E3">
        <w:rPr>
          <w:rFonts w:ascii="Times New Roman" w:hAnsi="Times New Roman" w:cs="Times New Roman"/>
          <w:sz w:val="28"/>
          <w:szCs w:val="28"/>
        </w:rPr>
        <w:t>,</w:t>
      </w:r>
      <w:r w:rsidR="003B42E3">
        <w:rPr>
          <w:rFonts w:ascii="Times New Roman" w:hAnsi="Times New Roman" w:cs="Times New Roman"/>
          <w:sz w:val="28"/>
          <w:szCs w:val="28"/>
        </w:rPr>
        <w:br/>
      </w:r>
      <w:r w:rsidRPr="00DB1BF7">
        <w:rPr>
          <w:rFonts w:ascii="Times New Roman" w:hAnsi="Times New Roman" w:cs="Times New Roman"/>
          <w:sz w:val="28"/>
          <w:szCs w:val="28"/>
        </w:rPr>
        <w:t>на основании пункта 2 постановления Правительства Российской Федерации</w:t>
      </w:r>
      <w:r w:rsidR="004761BD">
        <w:rPr>
          <w:rFonts w:ascii="Times New Roman" w:hAnsi="Times New Roman" w:cs="Times New Roman"/>
          <w:sz w:val="28"/>
          <w:szCs w:val="28"/>
        </w:rPr>
        <w:t xml:space="preserve"> </w:t>
      </w:r>
      <w:r w:rsidRPr="00DB1BF7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20"/>
          <w:attr w:name="Day" w:val="03"/>
          <w:attr w:name="Month" w:val="04"/>
          <w:attr w:name="ls" w:val="trans"/>
        </w:smartTagPr>
        <w:r w:rsidRPr="00DB1BF7">
          <w:rPr>
            <w:rFonts w:ascii="Times New Roman" w:hAnsi="Times New Roman" w:cs="Times New Roman"/>
            <w:sz w:val="28"/>
            <w:szCs w:val="28"/>
          </w:rPr>
          <w:t>03.04.2020</w:t>
        </w:r>
      </w:smartTag>
      <w:r w:rsidRPr="00DB1BF7">
        <w:rPr>
          <w:rFonts w:ascii="Times New Roman" w:hAnsi="Times New Roman" w:cs="Times New Roman"/>
          <w:sz w:val="28"/>
          <w:szCs w:val="28"/>
        </w:rPr>
        <w:t xml:space="preserve"> № 438 «Об особенностях осуществления в 2020 году государственного контроля</w:t>
      </w:r>
      <w:proofErr w:type="gramEnd"/>
      <w:r w:rsidRPr="00DB1B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1BF7">
        <w:rPr>
          <w:rFonts w:ascii="Times New Roman" w:hAnsi="Times New Roman" w:cs="Times New Roman"/>
          <w:sz w:val="28"/>
          <w:szCs w:val="28"/>
        </w:rPr>
        <w:t>надзора), муниципального контроля</w:t>
      </w:r>
      <w:r w:rsidR="004761BD">
        <w:rPr>
          <w:rFonts w:ascii="Times New Roman" w:hAnsi="Times New Roman" w:cs="Times New Roman"/>
          <w:sz w:val="28"/>
          <w:szCs w:val="28"/>
        </w:rPr>
        <w:br/>
      </w:r>
      <w:r w:rsidRPr="00DB1BF7">
        <w:rPr>
          <w:rFonts w:ascii="Times New Roman" w:hAnsi="Times New Roman" w:cs="Times New Roman"/>
          <w:sz w:val="28"/>
          <w:szCs w:val="28"/>
        </w:rPr>
        <w:t>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r w:rsidR="004761BD">
        <w:rPr>
          <w:rFonts w:ascii="Times New Roman" w:hAnsi="Times New Roman" w:cs="Times New Roman"/>
          <w:sz w:val="28"/>
          <w:szCs w:val="28"/>
        </w:rPr>
        <w:br/>
      </w:r>
      <w:r w:rsidRPr="00DB1BF7">
        <w:rPr>
          <w:rFonts w:ascii="Times New Roman" w:hAnsi="Times New Roman" w:cs="Times New Roman"/>
          <w:sz w:val="28"/>
          <w:szCs w:val="28"/>
        </w:rPr>
        <w:t>и индивидуальных предпринимателей», подпункта «а»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</w:t>
      </w:r>
      <w:proofErr w:type="gramEnd"/>
      <w:r w:rsidRPr="00DB1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smartTag w:uri="urn:schemas-microsoft-com:office:smarttags" w:element="date">
        <w:smartTagPr>
          <w:attr w:name="Year" w:val="2010"/>
          <w:attr w:name="Day" w:val="30"/>
          <w:attr w:name="Month" w:val="06"/>
          <w:attr w:name="ls" w:val="trans"/>
        </w:smartTagPr>
        <w:r w:rsidRPr="00DB1BF7">
          <w:rPr>
            <w:rFonts w:ascii="Times New Roman" w:hAnsi="Times New Roman" w:cs="Times New Roman"/>
            <w:sz w:val="28"/>
            <w:szCs w:val="28"/>
          </w:rPr>
          <w:t>30.06.2010</w:t>
        </w:r>
      </w:smartTag>
      <w:r w:rsidRPr="00DB1BF7">
        <w:rPr>
          <w:rFonts w:ascii="Times New Roman" w:hAnsi="Times New Roman" w:cs="Times New Roman"/>
          <w:sz w:val="28"/>
          <w:szCs w:val="28"/>
        </w:rPr>
        <w:t xml:space="preserve">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="00A378F8">
        <w:rPr>
          <w:rFonts w:ascii="Times New Roman" w:hAnsi="Times New Roman" w:cs="Times New Roman"/>
          <w:sz w:val="28"/>
          <w:szCs w:val="28"/>
        </w:rPr>
        <w:t>(</w:t>
      </w:r>
      <w:r w:rsidRPr="00DB1BF7">
        <w:rPr>
          <w:rFonts w:ascii="Times New Roman" w:hAnsi="Times New Roman" w:cs="Times New Roman"/>
          <w:sz w:val="28"/>
          <w:szCs w:val="28"/>
        </w:rPr>
        <w:t>в связи с принятием органом государственного контроля (надзора), органом муниципального контроля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</w:t>
      </w:r>
      <w:r w:rsidR="00A378F8">
        <w:rPr>
          <w:rFonts w:ascii="Times New Roman" w:hAnsi="Times New Roman" w:cs="Times New Roman"/>
          <w:sz w:val="28"/>
          <w:szCs w:val="28"/>
        </w:rPr>
        <w:t>)</w:t>
      </w:r>
      <w:r w:rsidRPr="00DB1B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54B" w:rsidRPr="00761D96" w:rsidRDefault="00BC154B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CE9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43CE9">
        <w:rPr>
          <w:rFonts w:ascii="Times New Roman" w:hAnsi="Times New Roman" w:cs="Times New Roman"/>
          <w:sz w:val="28"/>
          <w:szCs w:val="28"/>
        </w:rPr>
        <w:t xml:space="preserve"> изменен</w:t>
      </w:r>
      <w:r>
        <w:rPr>
          <w:rFonts w:ascii="Times New Roman" w:hAnsi="Times New Roman" w:cs="Times New Roman"/>
          <w:sz w:val="28"/>
          <w:szCs w:val="28"/>
        </w:rPr>
        <w:t>иях, внесенных</w:t>
      </w:r>
      <w:r w:rsidRPr="00D43CE9">
        <w:rPr>
          <w:rFonts w:ascii="Times New Roman" w:hAnsi="Times New Roman" w:cs="Times New Roman"/>
          <w:sz w:val="28"/>
          <w:szCs w:val="28"/>
        </w:rPr>
        <w:t xml:space="preserve"> в план проверок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CE9">
        <w:rPr>
          <w:rFonts w:ascii="Times New Roman" w:hAnsi="Times New Roman" w:cs="Times New Roman"/>
          <w:sz w:val="28"/>
          <w:szCs w:val="28"/>
        </w:rPr>
        <w:t xml:space="preserve"> направлены</w:t>
      </w:r>
      <w:r>
        <w:rPr>
          <w:rFonts w:ascii="Times New Roman" w:hAnsi="Times New Roman" w:cs="Times New Roman"/>
          <w:sz w:val="28"/>
          <w:szCs w:val="28"/>
        </w:rPr>
        <w:br/>
        <w:t>в прокуратуру Кировской области</w:t>
      </w:r>
      <w:r w:rsidRPr="00D43CE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3212BF">
        <w:rPr>
          <w:rFonts w:ascii="Times New Roman" w:hAnsi="Times New Roman" w:cs="Times New Roman"/>
          <w:sz w:val="28"/>
          <w:szCs w:val="28"/>
        </w:rPr>
        <w:br/>
      </w:r>
      <w:r w:rsidRPr="00D43CE9">
        <w:rPr>
          <w:rFonts w:ascii="Times New Roman" w:hAnsi="Times New Roman" w:cs="Times New Roman"/>
          <w:sz w:val="28"/>
          <w:szCs w:val="28"/>
        </w:rPr>
        <w:t>пунктов</w:t>
      </w:r>
      <w:r w:rsidR="003212BF">
        <w:rPr>
          <w:rFonts w:ascii="Times New Roman" w:hAnsi="Times New Roman" w:cs="Times New Roman"/>
          <w:sz w:val="28"/>
          <w:szCs w:val="28"/>
        </w:rPr>
        <w:t xml:space="preserve"> </w:t>
      </w:r>
      <w:r w:rsidRPr="00D43CE9">
        <w:rPr>
          <w:rFonts w:ascii="Times New Roman" w:hAnsi="Times New Roman" w:cs="Times New Roman"/>
          <w:sz w:val="28"/>
          <w:szCs w:val="28"/>
        </w:rPr>
        <w:t>7 – 8 Правил подготовки органами госу</w:t>
      </w:r>
      <w:r>
        <w:rPr>
          <w:rFonts w:ascii="Times New Roman" w:hAnsi="Times New Roman" w:cs="Times New Roman"/>
          <w:sz w:val="28"/>
          <w:szCs w:val="28"/>
        </w:rPr>
        <w:t>дарственного контроля (надзора)</w:t>
      </w:r>
      <w:r w:rsidR="003212BF">
        <w:rPr>
          <w:rFonts w:ascii="Times New Roman" w:hAnsi="Times New Roman" w:cs="Times New Roman"/>
          <w:sz w:val="28"/>
          <w:szCs w:val="28"/>
        </w:rPr>
        <w:t xml:space="preserve"> </w:t>
      </w:r>
      <w:r w:rsidRPr="00D43CE9">
        <w:rPr>
          <w:rFonts w:ascii="Times New Roman" w:hAnsi="Times New Roman" w:cs="Times New Roman"/>
          <w:sz w:val="28"/>
          <w:szCs w:val="28"/>
        </w:rPr>
        <w:t xml:space="preserve">и </w:t>
      </w:r>
      <w:r w:rsidRPr="00381598">
        <w:rPr>
          <w:rFonts w:ascii="Times New Roman" w:hAnsi="Times New Roman" w:cs="Times New Roman"/>
          <w:sz w:val="28"/>
          <w:szCs w:val="28"/>
        </w:rPr>
        <w:t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Pr="00D43CE9">
        <w:rPr>
          <w:rFonts w:ascii="Times New Roman" w:hAnsi="Times New Roman" w:cs="Times New Roman"/>
          <w:sz w:val="28"/>
          <w:szCs w:val="28"/>
        </w:rPr>
        <w:t xml:space="preserve"> для корректировки сводного плана проверок.</w:t>
      </w:r>
      <w:proofErr w:type="gramEnd"/>
    </w:p>
    <w:p w:rsidR="00CA7117" w:rsidRDefault="00BC154B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проверок на 2020 год размещен на сайте министерства (</w:t>
      </w:r>
      <w:r w:rsidRPr="004761BD">
        <w:rPr>
          <w:rFonts w:ascii="Times New Roman" w:hAnsi="Times New Roman" w:cs="Times New Roman"/>
          <w:sz w:val="28"/>
          <w:szCs w:val="28"/>
        </w:rPr>
        <w:t>http://socialkirov.ru/</w:t>
      </w:r>
      <w:r>
        <w:rPr>
          <w:rFonts w:ascii="Times New Roman" w:hAnsi="Times New Roman" w:cs="Times New Roman"/>
          <w:sz w:val="28"/>
          <w:szCs w:val="28"/>
        </w:rPr>
        <w:t>) в разделе «Региональный государственный контроль» (</w:t>
      </w:r>
      <w:r w:rsidRPr="004761BD">
        <w:rPr>
          <w:rFonts w:ascii="Times New Roman" w:hAnsi="Times New Roman" w:cs="Times New Roman"/>
          <w:sz w:val="28"/>
          <w:szCs w:val="28"/>
        </w:rPr>
        <w:t>http://socialkirov.ru/social/root/dsr/GovControl.htm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792A" w:rsidRP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2.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Использование оснований для проведения внеплановых проверок, согласование проведения внеплановых выездных проверок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с органами прокуратуры в установленных федеральными законами случаях.</w:t>
      </w:r>
    </w:p>
    <w:p w:rsidR="00621CB1" w:rsidRPr="00FD209F" w:rsidRDefault="00621CB1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9F">
        <w:rPr>
          <w:rFonts w:ascii="Times New Roman" w:hAnsi="Times New Roman" w:cs="Times New Roman"/>
          <w:sz w:val="28"/>
          <w:szCs w:val="28"/>
        </w:rPr>
        <w:t>В рамках законодательства о государственном контроле (надзоре)</w:t>
      </w:r>
      <w:r>
        <w:rPr>
          <w:rFonts w:ascii="Times New Roman" w:hAnsi="Times New Roman" w:cs="Times New Roman"/>
          <w:sz w:val="28"/>
          <w:szCs w:val="28"/>
        </w:rPr>
        <w:br/>
      </w:r>
      <w:r w:rsidR="00A64D70">
        <w:rPr>
          <w:rFonts w:ascii="Times New Roman" w:hAnsi="Times New Roman" w:cs="Times New Roman"/>
          <w:sz w:val="28"/>
          <w:szCs w:val="28"/>
        </w:rPr>
        <w:t>в 1</w:t>
      </w:r>
      <w:r w:rsidRPr="00FD209F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A64D70">
        <w:rPr>
          <w:rFonts w:ascii="Times New Roman" w:hAnsi="Times New Roman" w:cs="Times New Roman"/>
          <w:sz w:val="28"/>
          <w:szCs w:val="28"/>
        </w:rPr>
        <w:t>20</w:t>
      </w:r>
      <w:r w:rsidRPr="00FD209F">
        <w:rPr>
          <w:rFonts w:ascii="Times New Roman" w:hAnsi="Times New Roman" w:cs="Times New Roman"/>
          <w:sz w:val="28"/>
          <w:szCs w:val="28"/>
        </w:rPr>
        <w:t xml:space="preserve"> года внеплановые проверки не проводились в связи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FD209F">
        <w:rPr>
          <w:rFonts w:ascii="Times New Roman" w:hAnsi="Times New Roman" w:cs="Times New Roman"/>
          <w:sz w:val="28"/>
          <w:szCs w:val="28"/>
        </w:rPr>
        <w:t>с отсутствием оснований, предусмотренных пунктом 2 статьи 10 Федерального закона от 28.12.2018 № 294-ФЗ.</w:t>
      </w:r>
    </w:p>
    <w:p w:rsid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3.</w:t>
      </w:r>
      <w:r w:rsidRPr="0045792A">
        <w:rPr>
          <w:rFonts w:ascii="Times New Roman" w:hAnsi="Times New Roman" w:cs="Times New Roman"/>
          <w:sz w:val="28"/>
          <w:szCs w:val="28"/>
        </w:rPr>
        <w:tab/>
        <w:t xml:space="preserve">Разработка и издание приказов о проведении проверок,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их содержание.</w:t>
      </w:r>
    </w:p>
    <w:p w:rsidR="00303922" w:rsidRPr="00303922" w:rsidRDefault="0030392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922">
        <w:rPr>
          <w:rFonts w:ascii="Times New Roman" w:hAnsi="Times New Roman" w:cs="Times New Roman"/>
          <w:sz w:val="28"/>
          <w:szCs w:val="28"/>
        </w:rPr>
        <w:t>Подготовка приказов министра социального развития Кировской области о проведении провер</w:t>
      </w:r>
      <w:r w:rsidR="0083597B">
        <w:rPr>
          <w:rFonts w:ascii="Times New Roman" w:hAnsi="Times New Roman" w:cs="Times New Roman"/>
          <w:sz w:val="28"/>
          <w:szCs w:val="28"/>
        </w:rPr>
        <w:t>о</w:t>
      </w:r>
      <w:r w:rsidRPr="00303922">
        <w:rPr>
          <w:rFonts w:ascii="Times New Roman" w:hAnsi="Times New Roman" w:cs="Times New Roman"/>
          <w:sz w:val="28"/>
          <w:szCs w:val="28"/>
        </w:rPr>
        <w:t>к юридическ</w:t>
      </w:r>
      <w:r w:rsidR="0083597B">
        <w:rPr>
          <w:rFonts w:ascii="Times New Roman" w:hAnsi="Times New Roman" w:cs="Times New Roman"/>
          <w:sz w:val="28"/>
          <w:szCs w:val="28"/>
        </w:rPr>
        <w:t>их</w:t>
      </w:r>
      <w:r w:rsidRPr="00303922">
        <w:rPr>
          <w:rFonts w:ascii="Times New Roman" w:hAnsi="Times New Roman" w:cs="Times New Roman"/>
          <w:sz w:val="28"/>
          <w:szCs w:val="28"/>
        </w:rPr>
        <w:t xml:space="preserve"> лиц, индивидуальн</w:t>
      </w:r>
      <w:r w:rsidR="0083597B">
        <w:rPr>
          <w:rFonts w:ascii="Times New Roman" w:hAnsi="Times New Roman" w:cs="Times New Roman"/>
          <w:sz w:val="28"/>
          <w:szCs w:val="28"/>
        </w:rPr>
        <w:t>ых</w:t>
      </w:r>
      <w:r w:rsidRPr="0030392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3597B">
        <w:rPr>
          <w:rFonts w:ascii="Times New Roman" w:hAnsi="Times New Roman" w:cs="Times New Roman"/>
          <w:sz w:val="28"/>
          <w:szCs w:val="28"/>
        </w:rPr>
        <w:t>ей</w:t>
      </w:r>
      <w:r w:rsidRPr="0030392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328AD">
        <w:rPr>
          <w:rFonts w:ascii="Times New Roman" w:hAnsi="Times New Roman" w:cs="Times New Roman"/>
          <w:sz w:val="28"/>
          <w:szCs w:val="28"/>
        </w:rPr>
        <w:t>л</w:t>
      </w:r>
      <w:r w:rsidR="0083597B">
        <w:rPr>
          <w:rFonts w:ascii="Times New Roman" w:hAnsi="Times New Roman" w:cs="Times New Roman"/>
          <w:sz w:val="28"/>
          <w:szCs w:val="28"/>
        </w:rPr>
        <w:t>а</w:t>
      </w:r>
      <w:r w:rsidR="001328AD">
        <w:rPr>
          <w:rFonts w:ascii="Times New Roman" w:hAnsi="Times New Roman" w:cs="Times New Roman"/>
          <w:sz w:val="28"/>
          <w:szCs w:val="28"/>
        </w:rPr>
        <w:t>с</w:t>
      </w:r>
      <w:r w:rsidR="0083597B">
        <w:rPr>
          <w:rFonts w:ascii="Times New Roman" w:hAnsi="Times New Roman" w:cs="Times New Roman"/>
          <w:sz w:val="28"/>
          <w:szCs w:val="28"/>
        </w:rPr>
        <w:t>ь</w:t>
      </w:r>
      <w:r w:rsidRPr="00303922">
        <w:rPr>
          <w:rFonts w:ascii="Times New Roman" w:hAnsi="Times New Roman" w:cs="Times New Roman"/>
          <w:sz w:val="28"/>
          <w:szCs w:val="28"/>
        </w:rPr>
        <w:t xml:space="preserve"> на основании плана проверок на</w:t>
      </w:r>
      <w:r w:rsidR="00302A23">
        <w:rPr>
          <w:rFonts w:ascii="Times New Roman" w:hAnsi="Times New Roman" w:cs="Times New Roman"/>
          <w:sz w:val="28"/>
          <w:szCs w:val="28"/>
        </w:rPr>
        <w:t xml:space="preserve"> </w:t>
      </w:r>
      <w:r w:rsidRPr="00303922">
        <w:rPr>
          <w:rFonts w:ascii="Times New Roman" w:hAnsi="Times New Roman" w:cs="Times New Roman"/>
          <w:sz w:val="28"/>
          <w:szCs w:val="28"/>
        </w:rPr>
        <w:t>20</w:t>
      </w:r>
      <w:r w:rsidR="00A64D70">
        <w:rPr>
          <w:rFonts w:ascii="Times New Roman" w:hAnsi="Times New Roman" w:cs="Times New Roman"/>
          <w:sz w:val="28"/>
          <w:szCs w:val="28"/>
        </w:rPr>
        <w:t>20</w:t>
      </w:r>
      <w:r w:rsidRPr="00303922">
        <w:rPr>
          <w:rFonts w:ascii="Times New Roman" w:hAnsi="Times New Roman" w:cs="Times New Roman"/>
          <w:sz w:val="28"/>
          <w:szCs w:val="28"/>
        </w:rPr>
        <w:t xml:space="preserve"> год</w:t>
      </w:r>
      <w:r w:rsidR="001328AD">
        <w:rPr>
          <w:rFonts w:ascii="Times New Roman" w:hAnsi="Times New Roman" w:cs="Times New Roman"/>
          <w:sz w:val="28"/>
          <w:szCs w:val="28"/>
        </w:rPr>
        <w:br/>
      </w:r>
      <w:r w:rsidRPr="00303922">
        <w:rPr>
          <w:rFonts w:ascii="Times New Roman" w:hAnsi="Times New Roman" w:cs="Times New Roman"/>
          <w:sz w:val="28"/>
          <w:szCs w:val="28"/>
        </w:rPr>
        <w:t>по типовой форме, утвержденной пр</w:t>
      </w:r>
      <w:r w:rsidR="001328AD">
        <w:rPr>
          <w:rFonts w:ascii="Times New Roman" w:hAnsi="Times New Roman" w:cs="Times New Roman"/>
          <w:sz w:val="28"/>
          <w:szCs w:val="28"/>
        </w:rPr>
        <w:t>иказом Минэкономразвития России</w:t>
      </w:r>
      <w:r w:rsidR="001328AD">
        <w:rPr>
          <w:rFonts w:ascii="Times New Roman" w:hAnsi="Times New Roman" w:cs="Times New Roman"/>
          <w:sz w:val="28"/>
          <w:szCs w:val="28"/>
        </w:rPr>
        <w:br/>
      </w:r>
      <w:r w:rsidRPr="00303922">
        <w:rPr>
          <w:rFonts w:ascii="Times New Roman" w:hAnsi="Times New Roman" w:cs="Times New Roman"/>
          <w:sz w:val="28"/>
          <w:szCs w:val="28"/>
        </w:rPr>
        <w:t>от 30.04.2009 № 141 «О реализации положений Федерального закона</w:t>
      </w:r>
      <w:r w:rsidRPr="00303922">
        <w:rPr>
          <w:rFonts w:ascii="Times New Roman" w:hAnsi="Times New Roman" w:cs="Times New Roman"/>
          <w:sz w:val="28"/>
          <w:szCs w:val="28"/>
        </w:rPr>
        <w:br/>
        <w:t xml:space="preserve">«О защите прав юридических лиц и индивидуальных предпринимателей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Pr="00303922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и муниципального контроля» (далее – приказ Минэкономразвития России от 30.04.2009 № 141).</w:t>
      </w:r>
      <w:proofErr w:type="gramEnd"/>
    </w:p>
    <w:p w:rsidR="00303922" w:rsidRPr="00303922" w:rsidRDefault="0030392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922">
        <w:rPr>
          <w:rFonts w:ascii="Times New Roman" w:hAnsi="Times New Roman" w:cs="Times New Roman"/>
          <w:sz w:val="28"/>
          <w:szCs w:val="28"/>
        </w:rPr>
        <w:t>Срок</w:t>
      </w:r>
      <w:r w:rsidR="001328AD">
        <w:rPr>
          <w:rFonts w:ascii="Times New Roman" w:hAnsi="Times New Roman" w:cs="Times New Roman"/>
          <w:sz w:val="28"/>
          <w:szCs w:val="28"/>
        </w:rPr>
        <w:t>и</w:t>
      </w:r>
      <w:r w:rsidRPr="00303922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проверок, установленны</w:t>
      </w:r>
      <w:r w:rsidR="001328AD">
        <w:rPr>
          <w:rFonts w:ascii="Times New Roman" w:hAnsi="Times New Roman" w:cs="Times New Roman"/>
          <w:sz w:val="28"/>
          <w:szCs w:val="28"/>
        </w:rPr>
        <w:t>е</w:t>
      </w:r>
      <w:r w:rsidRPr="00303922">
        <w:rPr>
          <w:rFonts w:ascii="Times New Roman" w:hAnsi="Times New Roman" w:cs="Times New Roman"/>
          <w:sz w:val="28"/>
          <w:szCs w:val="28"/>
        </w:rPr>
        <w:t xml:space="preserve"> приказами</w:t>
      </w:r>
      <w:r w:rsidRPr="00303922">
        <w:rPr>
          <w:rFonts w:ascii="Times New Roman" w:hAnsi="Times New Roman" w:cs="Times New Roman"/>
          <w:sz w:val="28"/>
          <w:szCs w:val="28"/>
        </w:rPr>
        <w:br/>
        <w:t>о проведении проверок не превыша</w:t>
      </w:r>
      <w:r w:rsidR="001328AD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303922">
        <w:rPr>
          <w:rFonts w:ascii="Times New Roman" w:hAnsi="Times New Roman" w:cs="Times New Roman"/>
          <w:sz w:val="28"/>
          <w:szCs w:val="28"/>
        </w:rPr>
        <w:t xml:space="preserve"> срок</w:t>
      </w:r>
      <w:r w:rsidR="001328AD">
        <w:rPr>
          <w:rFonts w:ascii="Times New Roman" w:hAnsi="Times New Roman" w:cs="Times New Roman"/>
          <w:sz w:val="28"/>
          <w:szCs w:val="28"/>
        </w:rPr>
        <w:t>и</w:t>
      </w:r>
      <w:r w:rsidRPr="00303922">
        <w:rPr>
          <w:rFonts w:ascii="Times New Roman" w:hAnsi="Times New Roman" w:cs="Times New Roman"/>
          <w:sz w:val="28"/>
          <w:szCs w:val="28"/>
        </w:rPr>
        <w:t>, указанны</w:t>
      </w:r>
      <w:r w:rsidR="001328AD">
        <w:rPr>
          <w:rFonts w:ascii="Times New Roman" w:hAnsi="Times New Roman" w:cs="Times New Roman"/>
          <w:sz w:val="28"/>
          <w:szCs w:val="28"/>
        </w:rPr>
        <w:t>е</w:t>
      </w:r>
      <w:r w:rsidRPr="00303922">
        <w:rPr>
          <w:rFonts w:ascii="Times New Roman" w:hAnsi="Times New Roman" w:cs="Times New Roman"/>
          <w:sz w:val="28"/>
          <w:szCs w:val="28"/>
        </w:rPr>
        <w:t xml:space="preserve"> в плане проверок</w:t>
      </w:r>
      <w:r w:rsidR="0083597B">
        <w:rPr>
          <w:rFonts w:ascii="Times New Roman" w:hAnsi="Times New Roman" w:cs="Times New Roman"/>
          <w:sz w:val="28"/>
          <w:szCs w:val="28"/>
        </w:rPr>
        <w:br/>
      </w:r>
      <w:r w:rsidRPr="00303922">
        <w:rPr>
          <w:rFonts w:ascii="Times New Roman" w:hAnsi="Times New Roman" w:cs="Times New Roman"/>
          <w:sz w:val="28"/>
          <w:szCs w:val="28"/>
        </w:rPr>
        <w:t>на 20</w:t>
      </w:r>
      <w:r w:rsidR="00A64D70">
        <w:rPr>
          <w:rFonts w:ascii="Times New Roman" w:hAnsi="Times New Roman" w:cs="Times New Roman"/>
          <w:sz w:val="28"/>
          <w:szCs w:val="28"/>
        </w:rPr>
        <w:t>20</w:t>
      </w:r>
      <w:r w:rsidRPr="00303922">
        <w:rPr>
          <w:rFonts w:ascii="Times New Roman" w:hAnsi="Times New Roman" w:cs="Times New Roman"/>
          <w:sz w:val="28"/>
          <w:szCs w:val="28"/>
        </w:rPr>
        <w:t xml:space="preserve"> год</w:t>
      </w:r>
      <w:r w:rsidR="003212BF">
        <w:rPr>
          <w:rFonts w:ascii="Times New Roman" w:hAnsi="Times New Roman" w:cs="Times New Roman"/>
          <w:sz w:val="28"/>
          <w:szCs w:val="28"/>
        </w:rPr>
        <w:t>,</w:t>
      </w:r>
      <w:r w:rsidRPr="00303922">
        <w:rPr>
          <w:rFonts w:ascii="Times New Roman" w:hAnsi="Times New Roman" w:cs="Times New Roman"/>
          <w:sz w:val="28"/>
          <w:szCs w:val="28"/>
        </w:rPr>
        <w:t xml:space="preserve"> – </w:t>
      </w:r>
      <w:r w:rsidR="00233934">
        <w:rPr>
          <w:rFonts w:ascii="Times New Roman" w:hAnsi="Times New Roman" w:cs="Times New Roman"/>
          <w:sz w:val="28"/>
          <w:szCs w:val="28"/>
        </w:rPr>
        <w:t>20</w:t>
      </w:r>
      <w:r w:rsidRPr="0030392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303922" w:rsidRPr="00303922" w:rsidRDefault="0030392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В приказ</w:t>
      </w:r>
      <w:r w:rsidR="001328AD">
        <w:rPr>
          <w:rFonts w:ascii="Times New Roman" w:hAnsi="Times New Roman" w:cs="Times New Roman"/>
          <w:sz w:val="28"/>
          <w:szCs w:val="28"/>
        </w:rPr>
        <w:t>ах</w:t>
      </w:r>
      <w:r w:rsidRPr="00303922">
        <w:rPr>
          <w:rFonts w:ascii="Times New Roman" w:hAnsi="Times New Roman" w:cs="Times New Roman"/>
          <w:sz w:val="28"/>
          <w:szCs w:val="28"/>
        </w:rPr>
        <w:t xml:space="preserve"> о проведении плановых проверок указ</w:t>
      </w:r>
      <w:r w:rsidR="001328AD">
        <w:rPr>
          <w:rFonts w:ascii="Times New Roman" w:hAnsi="Times New Roman" w:cs="Times New Roman"/>
          <w:sz w:val="28"/>
          <w:szCs w:val="28"/>
        </w:rPr>
        <w:t>ывались</w:t>
      </w:r>
      <w:r w:rsidRPr="00303922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5A7ECD">
        <w:rPr>
          <w:rFonts w:ascii="Times New Roman" w:hAnsi="Times New Roman" w:cs="Times New Roman"/>
          <w:sz w:val="28"/>
          <w:szCs w:val="28"/>
        </w:rPr>
        <w:t>,</w:t>
      </w:r>
      <w:r w:rsidRPr="00303922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законодательством:</w:t>
      </w:r>
    </w:p>
    <w:p w:rsidR="00303922" w:rsidRPr="00303922" w:rsidRDefault="0030392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наименование органа государственного контроля (надзора) (министерство социального развития Кировской области);</w:t>
      </w:r>
    </w:p>
    <w:p w:rsidR="00303922" w:rsidRPr="00303922" w:rsidRDefault="0030392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наименование юридического лица, в отношении которого проводится проверка, место нахождения юридического лица (филиалов, представительств, обособленных структурных подразделений);</w:t>
      </w:r>
    </w:p>
    <w:p w:rsidR="00303922" w:rsidRPr="00303922" w:rsidRDefault="0030392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фамилии, имена, отчества, должности должностных лиц, уполномоченных на проведение проверки, а также фамилии, имена, отчества, должности привлекаемых к проведению проверки экспертов, представителей экспертных организаций;</w:t>
      </w:r>
    </w:p>
    <w:p w:rsidR="00303922" w:rsidRPr="00303922" w:rsidRDefault="0030392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303922" w:rsidRPr="00303922" w:rsidRDefault="0030392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303922" w:rsidRPr="00303922" w:rsidRDefault="0030392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обязательные требования, подлежащие проверке;</w:t>
      </w:r>
    </w:p>
    <w:p w:rsidR="00303922" w:rsidRPr="00303922" w:rsidRDefault="0030392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сроки проведения и наименования мероприятий по контролю, необходимых для достижения целей и задач проведения проверки;</w:t>
      </w:r>
    </w:p>
    <w:p w:rsidR="00303922" w:rsidRPr="00303922" w:rsidRDefault="0030392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перечень положений об осуществлении государственного контроля (надзора), административных регламентов по осуществлению государственного контроля (надзора);</w:t>
      </w:r>
    </w:p>
    <w:p w:rsidR="00303922" w:rsidRPr="00303922" w:rsidRDefault="0030392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22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юридическим лицом необходимо для достижения це</w:t>
      </w:r>
      <w:r w:rsidR="00233934">
        <w:rPr>
          <w:rFonts w:ascii="Times New Roman" w:hAnsi="Times New Roman" w:cs="Times New Roman"/>
          <w:sz w:val="28"/>
          <w:szCs w:val="28"/>
        </w:rPr>
        <w:t>лей и задач проведения проверки</w:t>
      </w:r>
      <w:r w:rsidRPr="00303922">
        <w:rPr>
          <w:rFonts w:ascii="Times New Roman" w:hAnsi="Times New Roman" w:cs="Times New Roman"/>
          <w:sz w:val="28"/>
          <w:szCs w:val="28"/>
        </w:rPr>
        <w:t>.</w:t>
      </w:r>
    </w:p>
    <w:p w:rsid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4.</w:t>
      </w:r>
      <w:r w:rsidRPr="0045792A">
        <w:rPr>
          <w:rFonts w:ascii="Times New Roman" w:hAnsi="Times New Roman" w:cs="Times New Roman"/>
          <w:sz w:val="28"/>
          <w:szCs w:val="28"/>
        </w:rPr>
        <w:tab/>
        <w:t>Выбор формы проведения проверки (документарная или выездная).</w:t>
      </w:r>
    </w:p>
    <w:p w:rsidR="0044430F" w:rsidRPr="0044430F" w:rsidRDefault="0044430F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30F">
        <w:rPr>
          <w:rFonts w:ascii="Times New Roman" w:hAnsi="Times New Roman" w:cs="Times New Roman"/>
          <w:sz w:val="28"/>
          <w:szCs w:val="28"/>
        </w:rPr>
        <w:t>При разработке приказов о проведении проверок выбрана документарная и выездная форма проверки по основанию, предусмотренному частью 3 статьи 12 Федерального закона от 28.12.2008</w:t>
      </w:r>
      <w:r w:rsidRPr="0044430F">
        <w:rPr>
          <w:rFonts w:ascii="Times New Roman" w:hAnsi="Times New Roman" w:cs="Times New Roman"/>
          <w:sz w:val="28"/>
          <w:szCs w:val="28"/>
        </w:rPr>
        <w:br/>
        <w:t xml:space="preserve">№ 294-ФЗ, </w:t>
      </w:r>
      <w:r w:rsidR="0083597B">
        <w:rPr>
          <w:rFonts w:ascii="Times New Roman" w:hAnsi="Times New Roman" w:cs="Times New Roman"/>
          <w:sz w:val="28"/>
          <w:szCs w:val="28"/>
        </w:rPr>
        <w:t xml:space="preserve">так как, </w:t>
      </w:r>
      <w:r w:rsidRPr="0044430F">
        <w:rPr>
          <w:rFonts w:ascii="Times New Roman" w:hAnsi="Times New Roman" w:cs="Times New Roman"/>
          <w:sz w:val="28"/>
          <w:szCs w:val="28"/>
        </w:rPr>
        <w:t>в связи со спецификой обязательных требований, являющихся предметом проверки данного вида регионального государственного контроля (надзора), оценить соответствие деятельности юридического лица, индивидуального предпринимателя обязательным требованиям</w:t>
      </w:r>
      <w:r w:rsidR="001603CB">
        <w:rPr>
          <w:rFonts w:ascii="Times New Roman" w:hAnsi="Times New Roman" w:cs="Times New Roman"/>
          <w:sz w:val="28"/>
          <w:szCs w:val="28"/>
        </w:rPr>
        <w:t xml:space="preserve"> </w:t>
      </w:r>
      <w:r w:rsidRPr="0044430F">
        <w:rPr>
          <w:rFonts w:ascii="Times New Roman" w:hAnsi="Times New Roman" w:cs="Times New Roman"/>
          <w:sz w:val="28"/>
          <w:szCs w:val="28"/>
        </w:rPr>
        <w:t>без проведения документарной и выездной проверки</w:t>
      </w:r>
      <w:r w:rsidR="0083597B">
        <w:rPr>
          <w:rFonts w:ascii="Times New Roman" w:hAnsi="Times New Roman" w:cs="Times New Roman"/>
          <w:sz w:val="28"/>
          <w:szCs w:val="28"/>
        </w:rPr>
        <w:br/>
      </w:r>
      <w:r w:rsidRPr="0044430F">
        <w:rPr>
          <w:rFonts w:ascii="Times New Roman" w:hAnsi="Times New Roman" w:cs="Times New Roman"/>
          <w:sz w:val="28"/>
          <w:szCs w:val="28"/>
        </w:rPr>
        <w:t>не представлялось возможным.</w:t>
      </w:r>
      <w:proofErr w:type="gramEnd"/>
    </w:p>
    <w:p w:rsid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5.</w:t>
      </w:r>
      <w:r w:rsidRPr="0045792A">
        <w:rPr>
          <w:rFonts w:ascii="Times New Roman" w:hAnsi="Times New Roman" w:cs="Times New Roman"/>
          <w:sz w:val="28"/>
          <w:szCs w:val="28"/>
        </w:rPr>
        <w:tab/>
        <w:t>Исчисление и соблюдение сроков проведения проверки. Соблюдение прав юридических лиц при организации и проведении проверки.</w:t>
      </w:r>
    </w:p>
    <w:p w:rsidR="0044430F" w:rsidRPr="0044430F" w:rsidRDefault="0044430F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 xml:space="preserve">Плановые проверки в </w:t>
      </w:r>
      <w:r w:rsidR="00A64D70">
        <w:rPr>
          <w:rFonts w:ascii="Times New Roman" w:hAnsi="Times New Roman" w:cs="Times New Roman"/>
          <w:sz w:val="28"/>
          <w:szCs w:val="28"/>
        </w:rPr>
        <w:t>1</w:t>
      </w:r>
      <w:r w:rsidRPr="0044430F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A64D70">
        <w:rPr>
          <w:rFonts w:ascii="Times New Roman" w:hAnsi="Times New Roman" w:cs="Times New Roman"/>
          <w:sz w:val="28"/>
          <w:szCs w:val="28"/>
        </w:rPr>
        <w:t>20</w:t>
      </w:r>
      <w:r w:rsidRPr="0044430F">
        <w:rPr>
          <w:rFonts w:ascii="Times New Roman" w:hAnsi="Times New Roman" w:cs="Times New Roman"/>
          <w:sz w:val="28"/>
          <w:szCs w:val="28"/>
        </w:rPr>
        <w:t xml:space="preserve"> года проведены в сроки, установленные приказами о проведении проверок</w:t>
      </w:r>
      <w:r w:rsidR="003212BF">
        <w:rPr>
          <w:rFonts w:ascii="Times New Roman" w:hAnsi="Times New Roman" w:cs="Times New Roman"/>
          <w:sz w:val="28"/>
          <w:szCs w:val="28"/>
        </w:rPr>
        <w:t>,</w:t>
      </w:r>
      <w:r w:rsidRPr="0044430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430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1603CB">
        <w:rPr>
          <w:rFonts w:ascii="Times New Roman" w:hAnsi="Times New Roman" w:cs="Times New Roman"/>
          <w:sz w:val="28"/>
          <w:szCs w:val="28"/>
        </w:rPr>
        <w:t xml:space="preserve"> </w:t>
      </w:r>
      <w:r w:rsidR="00215BEE">
        <w:rPr>
          <w:rFonts w:ascii="Times New Roman" w:hAnsi="Times New Roman" w:cs="Times New Roman"/>
          <w:sz w:val="28"/>
          <w:szCs w:val="28"/>
        </w:rPr>
        <w:br/>
      </w:r>
      <w:r w:rsidR="001603CB">
        <w:rPr>
          <w:rFonts w:ascii="Times New Roman" w:hAnsi="Times New Roman" w:cs="Times New Roman"/>
          <w:sz w:val="28"/>
          <w:szCs w:val="28"/>
        </w:rPr>
        <w:t>(за исключением проверки одного юридического лица, проверка которого проведена в срок – 19 рабочих дней)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44430F">
        <w:rPr>
          <w:rFonts w:ascii="Times New Roman" w:hAnsi="Times New Roman" w:cs="Times New Roman"/>
          <w:sz w:val="28"/>
          <w:szCs w:val="28"/>
        </w:rPr>
        <w:t>соответствует требованиям, предусмотренным статьей 13 Федерального закона от 28.12.2018 № 294-ФЗ.</w:t>
      </w:r>
    </w:p>
    <w:p w:rsidR="00FD2B9E" w:rsidRDefault="00FD2B9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B9E">
        <w:rPr>
          <w:rFonts w:ascii="Times New Roman" w:hAnsi="Times New Roman" w:cs="Times New Roman"/>
          <w:sz w:val="28"/>
          <w:szCs w:val="28"/>
        </w:rPr>
        <w:t>В соответствии с частью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2B9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2B9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FD2B9E">
        <w:rPr>
          <w:rFonts w:ascii="Times New Roman" w:hAnsi="Times New Roman" w:cs="Times New Roman"/>
          <w:sz w:val="28"/>
          <w:szCs w:val="28"/>
        </w:rPr>
        <w:br/>
        <w:t xml:space="preserve">от 28.12.2008 № 294-ФЗ о проведении плановой проверки субъекты контроля (надзора) были уведомлены посредством направления копии приказа </w:t>
      </w:r>
      <w:r w:rsidRPr="00FD2B9E">
        <w:rPr>
          <w:rFonts w:ascii="Times New Roman" w:hAnsi="Times New Roman" w:cs="Times New Roman"/>
          <w:sz w:val="28"/>
          <w:szCs w:val="28"/>
        </w:rPr>
        <w:br/>
        <w:t>о проведении плановой проверки, подписанного усиленной квалифицированной электронной подписью, по адресу электронной почты субъект</w:t>
      </w:r>
      <w:r w:rsidR="005710D2">
        <w:rPr>
          <w:rFonts w:ascii="Times New Roman" w:hAnsi="Times New Roman" w:cs="Times New Roman"/>
          <w:sz w:val="28"/>
          <w:szCs w:val="28"/>
        </w:rPr>
        <w:t>а</w:t>
      </w:r>
      <w:r w:rsidRPr="00FD2B9E">
        <w:rPr>
          <w:rFonts w:ascii="Times New Roman" w:hAnsi="Times New Roman" w:cs="Times New Roman"/>
          <w:sz w:val="28"/>
          <w:szCs w:val="28"/>
        </w:rPr>
        <w:t xml:space="preserve"> контроля (надзора), который ранее был им представлен </w:t>
      </w:r>
      <w:r w:rsidRPr="00FD2B9E">
        <w:rPr>
          <w:rFonts w:ascii="Times New Roman" w:hAnsi="Times New Roman" w:cs="Times New Roman"/>
          <w:sz w:val="28"/>
          <w:szCs w:val="28"/>
        </w:rPr>
        <w:br/>
        <w:t>в министерство</w:t>
      </w:r>
      <w:r w:rsidR="005710D2">
        <w:rPr>
          <w:rFonts w:ascii="Times New Roman" w:hAnsi="Times New Roman" w:cs="Times New Roman"/>
          <w:sz w:val="28"/>
          <w:szCs w:val="28"/>
        </w:rPr>
        <w:t>,</w:t>
      </w:r>
      <w:r w:rsidRPr="00FD2B9E">
        <w:rPr>
          <w:rFonts w:ascii="Times New Roman" w:hAnsi="Times New Roman" w:cs="Times New Roman"/>
          <w:sz w:val="28"/>
          <w:szCs w:val="28"/>
        </w:rPr>
        <w:t xml:space="preserve"> не позднее, чем за три рабочих дня до начала ее проведения.</w:t>
      </w:r>
      <w:proofErr w:type="gramEnd"/>
    </w:p>
    <w:p w:rsidR="0044430F" w:rsidRPr="0044430F" w:rsidRDefault="0044430F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>При осуществлении проверки должностными лицами, осуществляющими государственный контроль (надзор), были соблюдены права субъектов контроля (надзора), предусмотренные статьей 2</w:t>
      </w:r>
      <w:r w:rsidR="00FD2B9E">
        <w:rPr>
          <w:rFonts w:ascii="Times New Roman" w:hAnsi="Times New Roman" w:cs="Times New Roman"/>
          <w:sz w:val="28"/>
          <w:szCs w:val="28"/>
        </w:rPr>
        <w:t>1</w:t>
      </w:r>
      <w:r w:rsidRPr="0044430F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28.12.2018 № 294-ФЗ.</w:t>
      </w:r>
    </w:p>
    <w:p w:rsidR="0044430F" w:rsidRPr="0044430F" w:rsidRDefault="0044430F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>Должностные лица при проведении выездной проверки выполнили требования, установленные частью 4 статьи 12 Федерального закона</w:t>
      </w:r>
      <w:r w:rsidRPr="0044430F">
        <w:rPr>
          <w:rFonts w:ascii="Times New Roman" w:hAnsi="Times New Roman" w:cs="Times New Roman"/>
          <w:sz w:val="28"/>
          <w:szCs w:val="28"/>
        </w:rPr>
        <w:br/>
        <w:t>от 28.12.2018 № 294-ФЗ:</w:t>
      </w:r>
    </w:p>
    <w:p w:rsidR="0044430F" w:rsidRPr="0044430F" w:rsidRDefault="0044430F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>перед началом проверки должностные лица министерства предъявили руководителю субъекта контроля (надзора) служебные удостоверения;</w:t>
      </w:r>
    </w:p>
    <w:p w:rsidR="0044430F" w:rsidRDefault="0044430F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hAnsi="Times New Roman" w:cs="Times New Roman"/>
          <w:sz w:val="28"/>
          <w:szCs w:val="28"/>
        </w:rPr>
        <w:t>руководитель субъекта контроля (надзора) был ознакомлен с приказом о проверк</w:t>
      </w:r>
      <w:r w:rsidR="00B60AEA">
        <w:rPr>
          <w:rFonts w:ascii="Times New Roman" w:hAnsi="Times New Roman" w:cs="Times New Roman"/>
          <w:sz w:val="28"/>
          <w:szCs w:val="28"/>
        </w:rPr>
        <w:t>е</w:t>
      </w:r>
      <w:r w:rsidRPr="0044430F">
        <w:rPr>
          <w:rFonts w:ascii="Times New Roman" w:hAnsi="Times New Roman" w:cs="Times New Roman"/>
          <w:sz w:val="28"/>
          <w:szCs w:val="28"/>
        </w:rPr>
        <w:t xml:space="preserve">, с полномочиями проводящих выездную проверку должностных лиц министерства,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</w:t>
      </w:r>
      <w:r w:rsidR="00302A23">
        <w:rPr>
          <w:rFonts w:ascii="Times New Roman" w:hAnsi="Times New Roman" w:cs="Times New Roman"/>
          <w:sz w:val="28"/>
          <w:szCs w:val="28"/>
        </w:rPr>
        <w:br/>
      </w:r>
      <w:r w:rsidRPr="0044430F">
        <w:rPr>
          <w:rFonts w:ascii="Times New Roman" w:hAnsi="Times New Roman" w:cs="Times New Roman"/>
          <w:sz w:val="28"/>
          <w:szCs w:val="28"/>
        </w:rPr>
        <w:t>к выездной проверке, со сроками и с условиями ее проведения.</w:t>
      </w:r>
    </w:p>
    <w:p w:rsidR="0045792A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6.</w:t>
      </w:r>
      <w:r w:rsidRPr="0045792A">
        <w:rPr>
          <w:rFonts w:ascii="Times New Roman" w:hAnsi="Times New Roman" w:cs="Times New Roman"/>
          <w:sz w:val="28"/>
          <w:szCs w:val="28"/>
        </w:rPr>
        <w:tab/>
        <w:t>Оформление результатов проверки</w:t>
      </w:r>
      <w:r w:rsidR="003354EE">
        <w:rPr>
          <w:rFonts w:ascii="Times New Roman" w:hAnsi="Times New Roman" w:cs="Times New Roman"/>
          <w:sz w:val="28"/>
          <w:szCs w:val="28"/>
        </w:rPr>
        <w:t>.</w:t>
      </w:r>
    </w:p>
    <w:p w:rsidR="00CB088C" w:rsidRPr="00CB088C" w:rsidRDefault="00CB088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министерства, проводившими проверку, составлялся акт проверки в 2 экземплярах</w:t>
      </w:r>
      <w:r w:rsidRPr="00CB088C">
        <w:rPr>
          <w:rFonts w:ascii="Times New Roman" w:hAnsi="Times New Roman" w:cs="Times New Roman"/>
          <w:sz w:val="28"/>
          <w:szCs w:val="28"/>
        </w:rPr>
        <w:br/>
        <w:t>в соответствии с типовой формой, утвержденной приказом Минэкономразвития России от 30.04.2009 № 141.</w:t>
      </w:r>
    </w:p>
    <w:p w:rsidR="00CB088C" w:rsidRPr="00CB088C" w:rsidRDefault="00CB088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В акте проверки отражались:</w:t>
      </w:r>
    </w:p>
    <w:p w:rsidR="00CB088C" w:rsidRPr="00CB088C" w:rsidRDefault="00CB088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CB088C" w:rsidRPr="00CB088C" w:rsidRDefault="00CB088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сведения об ознакомлении с актом проверки руководителя субъекта контроля (надзора);</w:t>
      </w:r>
    </w:p>
    <w:p w:rsidR="00CB088C" w:rsidRPr="00CB088C" w:rsidRDefault="00CB088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сведения о внесении записи в журнал проверок;</w:t>
      </w:r>
    </w:p>
    <w:p w:rsidR="00CB088C" w:rsidRPr="00CB088C" w:rsidRDefault="00CB088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и другая, предусмотренная законодательством информация.</w:t>
      </w:r>
    </w:p>
    <w:p w:rsidR="00CB088C" w:rsidRPr="00CB088C" w:rsidRDefault="00CB088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Один экземпляр акта проверки с прилагаемыми документами, в день его составления, вручался лично руководителю или уполномоченному должностному лицу субъекта контроля (надзора), а в случае его отсутствия направлялся по адресу электронной почты субъекта контроля (надзора)</w:t>
      </w:r>
      <w:r w:rsidRPr="00CB088C">
        <w:rPr>
          <w:rFonts w:ascii="Times New Roman" w:hAnsi="Times New Roman" w:cs="Times New Roman"/>
          <w:sz w:val="28"/>
          <w:szCs w:val="28"/>
        </w:rPr>
        <w:br/>
        <w:t>в форме электронного документа</w:t>
      </w:r>
      <w:r w:rsidR="00FD2B9E">
        <w:rPr>
          <w:rFonts w:ascii="Times New Roman" w:hAnsi="Times New Roman" w:cs="Times New Roman"/>
          <w:sz w:val="28"/>
          <w:szCs w:val="28"/>
        </w:rPr>
        <w:t>,</w:t>
      </w:r>
      <w:r w:rsidRPr="00CB088C">
        <w:rPr>
          <w:rFonts w:ascii="Times New Roman" w:hAnsi="Times New Roman" w:cs="Times New Roman"/>
          <w:sz w:val="28"/>
          <w:szCs w:val="28"/>
        </w:rPr>
        <w:t xml:space="preserve"> подписанного усиленной квалифицированной электронной подписью должностного лица</w:t>
      </w:r>
      <w:r w:rsidR="002B223D">
        <w:rPr>
          <w:rFonts w:ascii="Times New Roman" w:hAnsi="Times New Roman" w:cs="Times New Roman"/>
          <w:sz w:val="28"/>
          <w:szCs w:val="28"/>
        </w:rPr>
        <w:t>,</w:t>
      </w:r>
      <w:r w:rsidRPr="00CB088C">
        <w:rPr>
          <w:rFonts w:ascii="Times New Roman" w:hAnsi="Times New Roman" w:cs="Times New Roman"/>
          <w:sz w:val="28"/>
          <w:szCs w:val="28"/>
        </w:rPr>
        <w:t xml:space="preserve"> </w:t>
      </w:r>
      <w:r w:rsidR="00FD2B9E">
        <w:rPr>
          <w:rFonts w:ascii="Times New Roman" w:hAnsi="Times New Roman" w:cs="Times New Roman"/>
          <w:sz w:val="28"/>
          <w:szCs w:val="28"/>
        </w:rPr>
        <w:t>составившего акт</w:t>
      </w:r>
      <w:r w:rsidRPr="00CB088C">
        <w:rPr>
          <w:rFonts w:ascii="Times New Roman" w:hAnsi="Times New Roman" w:cs="Times New Roman"/>
          <w:sz w:val="28"/>
          <w:szCs w:val="28"/>
        </w:rPr>
        <w:t>.</w:t>
      </w:r>
    </w:p>
    <w:p w:rsidR="00CB088C" w:rsidRPr="00CB088C" w:rsidRDefault="00CB088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>В случае выявления нарушений обязательных требований субъекту контроля (надзора) выдавал</w:t>
      </w:r>
      <w:r w:rsidR="00302A23">
        <w:rPr>
          <w:rFonts w:ascii="Times New Roman" w:hAnsi="Times New Roman" w:cs="Times New Roman"/>
          <w:sz w:val="28"/>
          <w:szCs w:val="28"/>
        </w:rPr>
        <w:t>о</w:t>
      </w:r>
      <w:r w:rsidRPr="00CB088C">
        <w:rPr>
          <w:rFonts w:ascii="Times New Roman" w:hAnsi="Times New Roman" w:cs="Times New Roman"/>
          <w:sz w:val="28"/>
          <w:szCs w:val="28"/>
        </w:rPr>
        <w:t>сь предписани</w:t>
      </w:r>
      <w:r w:rsidR="00302A23">
        <w:rPr>
          <w:rFonts w:ascii="Times New Roman" w:hAnsi="Times New Roman" w:cs="Times New Roman"/>
          <w:sz w:val="28"/>
          <w:szCs w:val="28"/>
        </w:rPr>
        <w:t>е</w:t>
      </w:r>
      <w:r w:rsidRPr="00CB088C">
        <w:rPr>
          <w:rFonts w:ascii="Times New Roman" w:hAnsi="Times New Roman" w:cs="Times New Roman"/>
          <w:sz w:val="28"/>
          <w:szCs w:val="28"/>
        </w:rPr>
        <w:t xml:space="preserve"> об </w:t>
      </w:r>
      <w:r w:rsidR="00C34540">
        <w:rPr>
          <w:rFonts w:ascii="Times New Roman" w:hAnsi="Times New Roman" w:cs="Times New Roman"/>
          <w:sz w:val="28"/>
          <w:szCs w:val="28"/>
        </w:rPr>
        <w:t>устранении выявленных нарушений.</w:t>
      </w:r>
      <w:r w:rsidRPr="00CB088C">
        <w:rPr>
          <w:rFonts w:ascii="Times New Roman" w:hAnsi="Times New Roman" w:cs="Times New Roman"/>
          <w:sz w:val="28"/>
          <w:szCs w:val="28"/>
        </w:rPr>
        <w:t xml:space="preserve"> </w:t>
      </w:r>
      <w:r w:rsidR="00C34540">
        <w:rPr>
          <w:rFonts w:ascii="Times New Roman" w:hAnsi="Times New Roman" w:cs="Times New Roman"/>
          <w:sz w:val="28"/>
          <w:szCs w:val="28"/>
        </w:rPr>
        <w:t>П</w:t>
      </w:r>
      <w:r w:rsidR="00C34540" w:rsidRPr="00C34540">
        <w:rPr>
          <w:rFonts w:ascii="Times New Roman" w:hAnsi="Times New Roman" w:cs="Times New Roman"/>
          <w:sz w:val="28"/>
          <w:szCs w:val="28"/>
        </w:rPr>
        <w:t>редписание об устранении выявленных нарушений</w:t>
      </w:r>
      <w:r w:rsidRPr="00CB088C">
        <w:rPr>
          <w:rFonts w:ascii="Times New Roman" w:hAnsi="Times New Roman" w:cs="Times New Roman"/>
          <w:sz w:val="28"/>
          <w:szCs w:val="28"/>
        </w:rPr>
        <w:t xml:space="preserve"> вручалось руководителю или уполномоченному должностному лицу субъекта контроля (надзора), либо направлялось по адресу электронной почты, вместе с актом проверки.</w:t>
      </w:r>
    </w:p>
    <w:p w:rsidR="00CB088C" w:rsidRPr="00CB088C" w:rsidRDefault="00CB088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8C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B54350">
        <w:rPr>
          <w:rFonts w:ascii="Times New Roman" w:hAnsi="Times New Roman" w:cs="Times New Roman"/>
          <w:sz w:val="28"/>
          <w:szCs w:val="28"/>
        </w:rPr>
        <w:t>1</w:t>
      </w:r>
      <w:r w:rsidRPr="00CB088C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B54350">
        <w:rPr>
          <w:rFonts w:ascii="Times New Roman" w:hAnsi="Times New Roman" w:cs="Times New Roman"/>
          <w:sz w:val="28"/>
          <w:szCs w:val="28"/>
        </w:rPr>
        <w:t>20</w:t>
      </w:r>
      <w:r w:rsidRPr="00CB088C">
        <w:rPr>
          <w:rFonts w:ascii="Times New Roman" w:hAnsi="Times New Roman" w:cs="Times New Roman"/>
          <w:sz w:val="28"/>
          <w:szCs w:val="28"/>
        </w:rPr>
        <w:t xml:space="preserve"> года по результатам проверок было составлено </w:t>
      </w:r>
      <w:r w:rsidR="00367966">
        <w:rPr>
          <w:rFonts w:ascii="Times New Roman" w:hAnsi="Times New Roman" w:cs="Times New Roman"/>
          <w:sz w:val="28"/>
          <w:szCs w:val="28"/>
        </w:rPr>
        <w:t>3</w:t>
      </w:r>
      <w:r w:rsidRPr="00CB088C">
        <w:rPr>
          <w:rFonts w:ascii="Times New Roman" w:hAnsi="Times New Roman" w:cs="Times New Roman"/>
          <w:sz w:val="28"/>
          <w:szCs w:val="28"/>
        </w:rPr>
        <w:t xml:space="preserve"> акта о проведении проверок в отношении </w:t>
      </w:r>
      <w:r w:rsidR="00367966">
        <w:rPr>
          <w:rFonts w:ascii="Times New Roman" w:hAnsi="Times New Roman" w:cs="Times New Roman"/>
          <w:sz w:val="28"/>
          <w:szCs w:val="28"/>
        </w:rPr>
        <w:t>3</w:t>
      </w:r>
      <w:r w:rsidRPr="00CB088C">
        <w:rPr>
          <w:rFonts w:ascii="Times New Roman" w:hAnsi="Times New Roman" w:cs="Times New Roman"/>
          <w:sz w:val="28"/>
          <w:szCs w:val="28"/>
        </w:rPr>
        <w:t xml:space="preserve"> субъектов контроля (надзора).</w:t>
      </w:r>
    </w:p>
    <w:p w:rsidR="003354EE" w:rsidRPr="00B81556" w:rsidRDefault="0045792A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7.</w:t>
      </w:r>
      <w:r w:rsidRPr="0045792A">
        <w:rPr>
          <w:rFonts w:ascii="Times New Roman" w:hAnsi="Times New Roman" w:cs="Times New Roman"/>
          <w:sz w:val="28"/>
          <w:szCs w:val="28"/>
        </w:rPr>
        <w:tab/>
      </w:r>
      <w:r w:rsidR="003354EE" w:rsidRPr="00B81556">
        <w:rPr>
          <w:rFonts w:ascii="Times New Roman" w:hAnsi="Times New Roman" w:cs="Times New Roman"/>
          <w:sz w:val="28"/>
          <w:szCs w:val="28"/>
        </w:rPr>
        <w:t>Характер и статистика проведенных мероприятий по контролю без взаимодействия органа государственного контроля с субъектами контроля (надзора).</w:t>
      </w:r>
    </w:p>
    <w:p w:rsidR="00425CC4" w:rsidRDefault="00C32F9D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9D">
        <w:rPr>
          <w:rFonts w:ascii="Times New Roman" w:hAnsi="Times New Roman" w:cs="Times New Roman"/>
          <w:sz w:val="28"/>
          <w:szCs w:val="28"/>
        </w:rPr>
        <w:t xml:space="preserve">В 1 полугодии 2020 года должностными лицами министерства было проведено </w:t>
      </w:r>
      <w:r w:rsidR="0093333A">
        <w:rPr>
          <w:rFonts w:ascii="Times New Roman" w:hAnsi="Times New Roman" w:cs="Times New Roman"/>
          <w:sz w:val="28"/>
          <w:szCs w:val="28"/>
        </w:rPr>
        <w:t>1</w:t>
      </w:r>
      <w:r w:rsidR="0010272F">
        <w:rPr>
          <w:rFonts w:ascii="Times New Roman" w:hAnsi="Times New Roman" w:cs="Times New Roman"/>
          <w:sz w:val="28"/>
          <w:szCs w:val="28"/>
        </w:rPr>
        <w:t>2</w:t>
      </w:r>
      <w:r w:rsidRPr="00C32F9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0272F">
        <w:rPr>
          <w:rFonts w:ascii="Times New Roman" w:hAnsi="Times New Roman" w:cs="Times New Roman"/>
          <w:sz w:val="28"/>
          <w:szCs w:val="28"/>
        </w:rPr>
        <w:t>й</w:t>
      </w:r>
      <w:r w:rsidRPr="00C32F9D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органа государственного контроля с субъектами контроля (надзора) в отношении</w:t>
      </w:r>
      <w:r>
        <w:rPr>
          <w:rFonts w:ascii="Times New Roman" w:hAnsi="Times New Roman" w:cs="Times New Roman"/>
          <w:sz w:val="28"/>
          <w:szCs w:val="28"/>
        </w:rPr>
        <w:br/>
      </w:r>
      <w:r w:rsidR="0093333A">
        <w:rPr>
          <w:rFonts w:ascii="Times New Roman" w:hAnsi="Times New Roman" w:cs="Times New Roman"/>
          <w:sz w:val="28"/>
          <w:szCs w:val="28"/>
        </w:rPr>
        <w:t>1</w:t>
      </w:r>
      <w:r w:rsidR="0010272F">
        <w:rPr>
          <w:rFonts w:ascii="Times New Roman" w:hAnsi="Times New Roman" w:cs="Times New Roman"/>
          <w:sz w:val="28"/>
          <w:szCs w:val="28"/>
        </w:rPr>
        <w:t>2</w:t>
      </w:r>
      <w:r w:rsidRPr="00C32F9D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3354EE" w:rsidRPr="00B6659E">
        <w:rPr>
          <w:rFonts w:ascii="Times New Roman" w:hAnsi="Times New Roman" w:cs="Times New Roman"/>
          <w:sz w:val="28"/>
          <w:szCs w:val="28"/>
        </w:rPr>
        <w:t>.</w:t>
      </w:r>
      <w:r w:rsidR="00593D72">
        <w:rPr>
          <w:rFonts w:ascii="Times New Roman" w:hAnsi="Times New Roman" w:cs="Times New Roman"/>
          <w:sz w:val="28"/>
          <w:szCs w:val="28"/>
        </w:rPr>
        <w:t xml:space="preserve"> М</w:t>
      </w:r>
      <w:r w:rsidR="00593D72" w:rsidRPr="00593D72">
        <w:rPr>
          <w:rFonts w:ascii="Times New Roman" w:hAnsi="Times New Roman" w:cs="Times New Roman"/>
          <w:sz w:val="28"/>
          <w:szCs w:val="28"/>
        </w:rPr>
        <w:t>ероприяти</w:t>
      </w:r>
      <w:r w:rsidR="00593D72">
        <w:rPr>
          <w:rFonts w:ascii="Times New Roman" w:hAnsi="Times New Roman" w:cs="Times New Roman"/>
          <w:sz w:val="28"/>
          <w:szCs w:val="28"/>
        </w:rPr>
        <w:t xml:space="preserve">я </w:t>
      </w:r>
      <w:r w:rsidR="00593D72" w:rsidRPr="00593D72">
        <w:rPr>
          <w:rFonts w:ascii="Times New Roman" w:hAnsi="Times New Roman" w:cs="Times New Roman"/>
          <w:sz w:val="28"/>
          <w:szCs w:val="28"/>
        </w:rPr>
        <w:t>по контролю без взаимодействия органа государственного контроля с субъектами контроля (надзора)</w:t>
      </w:r>
      <w:r w:rsidR="00593D72">
        <w:rPr>
          <w:rFonts w:ascii="Times New Roman" w:hAnsi="Times New Roman" w:cs="Times New Roman"/>
          <w:sz w:val="28"/>
          <w:szCs w:val="28"/>
        </w:rPr>
        <w:t xml:space="preserve"> осуществлялись в форме:</w:t>
      </w:r>
    </w:p>
    <w:p w:rsidR="00593D72" w:rsidRPr="00593D72" w:rsidRDefault="00593D7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72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3D72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при размещении информации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3D7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3D72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информации;</w:t>
      </w:r>
    </w:p>
    <w:p w:rsidR="00593D72" w:rsidRPr="00593D72" w:rsidRDefault="00593D7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D72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3D72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посредством анализа информации о деятельности либо действиях субъекта контроля (надзора), которая предоставляется субъектами контроля (надзора) (в том числе посредством использования федеральных государственных информационных систем) в орган государственного контроля (надзора)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</w:t>
      </w:r>
      <w:proofErr w:type="gramEnd"/>
      <w:r w:rsidRPr="00593D72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взаимодействия) органом государственного контроля (надзора)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593D72" w:rsidRPr="00593D72" w:rsidRDefault="00593D7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7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3D72">
        <w:rPr>
          <w:rFonts w:ascii="Times New Roman" w:hAnsi="Times New Roman" w:cs="Times New Roman"/>
          <w:sz w:val="28"/>
          <w:szCs w:val="28"/>
        </w:rPr>
        <w:t xml:space="preserve"> поступивших в уполномоченный орган документов, сведений из органов государственной власти,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заявлений и обращений граждан.</w:t>
      </w:r>
    </w:p>
    <w:p w:rsidR="003354EE" w:rsidRDefault="00425CC4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425CC4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органа государственного контроля с субъектами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350">
        <w:rPr>
          <w:rFonts w:ascii="Times New Roman" w:hAnsi="Times New Roman" w:cs="Times New Roman"/>
          <w:sz w:val="28"/>
          <w:szCs w:val="28"/>
        </w:rPr>
        <w:t xml:space="preserve">в </w:t>
      </w:r>
      <w:r w:rsidR="00A601E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54350">
        <w:rPr>
          <w:rFonts w:ascii="Times New Roman" w:hAnsi="Times New Roman" w:cs="Times New Roman"/>
          <w:sz w:val="28"/>
          <w:szCs w:val="28"/>
        </w:rPr>
        <w:t>4</w:t>
      </w:r>
      <w:r w:rsidR="00B6659E" w:rsidRPr="00B6659E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A601E3">
        <w:rPr>
          <w:rFonts w:ascii="Times New Roman" w:hAnsi="Times New Roman" w:cs="Times New Roman"/>
          <w:sz w:val="28"/>
          <w:szCs w:val="28"/>
        </w:rPr>
        <w:t>х</w:t>
      </w:r>
      <w:r w:rsidR="00B6659E" w:rsidRPr="00B6659E">
        <w:rPr>
          <w:rFonts w:ascii="Times New Roman" w:hAnsi="Times New Roman" w:cs="Times New Roman"/>
          <w:sz w:val="28"/>
          <w:szCs w:val="28"/>
        </w:rPr>
        <w:t xml:space="preserve"> лиц</w:t>
      </w:r>
      <w:r w:rsidR="00A601E3">
        <w:rPr>
          <w:rFonts w:ascii="Times New Roman" w:hAnsi="Times New Roman" w:cs="Times New Roman"/>
          <w:sz w:val="28"/>
          <w:szCs w:val="28"/>
        </w:rPr>
        <w:t xml:space="preserve"> выявлены признаки нарушений обязате</w:t>
      </w:r>
      <w:r w:rsidR="00A565CE">
        <w:rPr>
          <w:rFonts w:ascii="Times New Roman" w:hAnsi="Times New Roman" w:cs="Times New Roman"/>
          <w:sz w:val="28"/>
          <w:szCs w:val="28"/>
        </w:rPr>
        <w:t xml:space="preserve">льных требований, в </w:t>
      </w:r>
      <w:proofErr w:type="gramStart"/>
      <w:r w:rsidR="00A565C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565CE">
        <w:rPr>
          <w:rFonts w:ascii="Times New Roman" w:hAnsi="Times New Roman" w:cs="Times New Roman"/>
          <w:sz w:val="28"/>
          <w:szCs w:val="28"/>
        </w:rPr>
        <w:t xml:space="preserve"> с чем</w:t>
      </w:r>
      <w:r w:rsidR="00A601E3">
        <w:rPr>
          <w:rFonts w:ascii="Times New Roman" w:hAnsi="Times New Roman" w:cs="Times New Roman"/>
          <w:sz w:val="28"/>
          <w:szCs w:val="28"/>
        </w:rPr>
        <w:t xml:space="preserve"> им</w:t>
      </w:r>
      <w:r w:rsidR="00B6659E" w:rsidRPr="00B6659E">
        <w:rPr>
          <w:rFonts w:ascii="Times New Roman" w:hAnsi="Times New Roman" w:cs="Times New Roman"/>
          <w:sz w:val="28"/>
          <w:szCs w:val="28"/>
        </w:rPr>
        <w:t xml:space="preserve"> выданы предостережения</w:t>
      </w:r>
      <w:r w:rsidR="004C7E3A">
        <w:rPr>
          <w:rFonts w:ascii="Times New Roman" w:hAnsi="Times New Roman" w:cs="Times New Roman"/>
          <w:sz w:val="28"/>
          <w:szCs w:val="28"/>
        </w:rPr>
        <w:t xml:space="preserve"> </w:t>
      </w:r>
      <w:r w:rsidR="00B54350">
        <w:rPr>
          <w:rFonts w:ascii="Times New Roman" w:hAnsi="Times New Roman" w:cs="Times New Roman"/>
          <w:sz w:val="28"/>
          <w:szCs w:val="28"/>
        </w:rPr>
        <w:br/>
      </w:r>
      <w:r w:rsidR="00B6659E" w:rsidRPr="00B6659E">
        <w:rPr>
          <w:rFonts w:ascii="Times New Roman" w:hAnsi="Times New Roman" w:cs="Times New Roman"/>
          <w:sz w:val="28"/>
          <w:szCs w:val="28"/>
        </w:rPr>
        <w:t>о недопустимости нарушений обязательных требований.</w:t>
      </w:r>
      <w:r w:rsidR="00B54350">
        <w:rPr>
          <w:rFonts w:ascii="Times New Roman" w:hAnsi="Times New Roman" w:cs="Times New Roman"/>
          <w:sz w:val="28"/>
          <w:szCs w:val="28"/>
        </w:rPr>
        <w:t xml:space="preserve"> </w:t>
      </w:r>
      <w:r w:rsidR="00B6659E" w:rsidRPr="00B6659E">
        <w:rPr>
          <w:rFonts w:ascii="Times New Roman" w:hAnsi="Times New Roman" w:cs="Times New Roman"/>
          <w:sz w:val="28"/>
          <w:szCs w:val="28"/>
        </w:rPr>
        <w:t xml:space="preserve">В ответ </w:t>
      </w:r>
      <w:r w:rsidR="00B54350">
        <w:rPr>
          <w:rFonts w:ascii="Times New Roman" w:hAnsi="Times New Roman" w:cs="Times New Roman"/>
          <w:sz w:val="28"/>
          <w:szCs w:val="28"/>
        </w:rPr>
        <w:br/>
      </w:r>
      <w:r w:rsidR="00B6659E" w:rsidRPr="00B6659E">
        <w:rPr>
          <w:rFonts w:ascii="Times New Roman" w:hAnsi="Times New Roman" w:cs="Times New Roman"/>
          <w:sz w:val="28"/>
          <w:szCs w:val="28"/>
        </w:rPr>
        <w:t>на выданн</w:t>
      </w:r>
      <w:r w:rsidR="00A601E3">
        <w:rPr>
          <w:rFonts w:ascii="Times New Roman" w:hAnsi="Times New Roman" w:cs="Times New Roman"/>
          <w:sz w:val="28"/>
          <w:szCs w:val="28"/>
        </w:rPr>
        <w:t xml:space="preserve">ые </w:t>
      </w:r>
      <w:r w:rsidR="00B6659E" w:rsidRPr="00B6659E">
        <w:rPr>
          <w:rFonts w:ascii="Times New Roman" w:hAnsi="Times New Roman" w:cs="Times New Roman"/>
          <w:sz w:val="28"/>
          <w:szCs w:val="28"/>
        </w:rPr>
        <w:t>предостережени</w:t>
      </w:r>
      <w:r w:rsidR="00A601E3">
        <w:rPr>
          <w:rFonts w:ascii="Times New Roman" w:hAnsi="Times New Roman" w:cs="Times New Roman"/>
          <w:sz w:val="28"/>
          <w:szCs w:val="28"/>
        </w:rPr>
        <w:t>я</w:t>
      </w:r>
      <w:r w:rsidR="00B6659E" w:rsidRPr="00B6659E">
        <w:rPr>
          <w:rFonts w:ascii="Times New Roman" w:hAnsi="Times New Roman" w:cs="Times New Roman"/>
          <w:sz w:val="28"/>
          <w:szCs w:val="28"/>
        </w:rPr>
        <w:t xml:space="preserve"> </w:t>
      </w:r>
      <w:r w:rsidR="00A16CAA" w:rsidRPr="00C03C27">
        <w:rPr>
          <w:rFonts w:ascii="Times New Roman" w:hAnsi="Times New Roman" w:cs="Times New Roman"/>
          <w:sz w:val="28"/>
          <w:szCs w:val="28"/>
        </w:rPr>
        <w:t>все 4</w:t>
      </w:r>
      <w:r w:rsidR="00B6659E" w:rsidRPr="00C03C27">
        <w:rPr>
          <w:rFonts w:ascii="Times New Roman" w:hAnsi="Times New Roman" w:cs="Times New Roman"/>
          <w:sz w:val="28"/>
          <w:szCs w:val="28"/>
        </w:rPr>
        <w:t xml:space="preserve"> </w:t>
      </w:r>
      <w:r w:rsidR="00A601E3" w:rsidRPr="00C03C27">
        <w:rPr>
          <w:rFonts w:ascii="Times New Roman" w:hAnsi="Times New Roman" w:cs="Times New Roman"/>
          <w:sz w:val="28"/>
          <w:szCs w:val="28"/>
        </w:rPr>
        <w:t>юридическ</w:t>
      </w:r>
      <w:r w:rsidR="00A16CAA" w:rsidRPr="00C03C27">
        <w:rPr>
          <w:rFonts w:ascii="Times New Roman" w:hAnsi="Times New Roman" w:cs="Times New Roman"/>
          <w:sz w:val="28"/>
          <w:szCs w:val="28"/>
        </w:rPr>
        <w:t>их</w:t>
      </w:r>
      <w:r w:rsidR="00A601E3" w:rsidRPr="00C03C27">
        <w:rPr>
          <w:rFonts w:ascii="Times New Roman" w:hAnsi="Times New Roman" w:cs="Times New Roman"/>
          <w:sz w:val="28"/>
          <w:szCs w:val="28"/>
        </w:rPr>
        <w:t xml:space="preserve"> лиц</w:t>
      </w:r>
      <w:r w:rsidR="00A16CAA" w:rsidRPr="00C03C27">
        <w:rPr>
          <w:rFonts w:ascii="Times New Roman" w:hAnsi="Times New Roman" w:cs="Times New Roman"/>
          <w:sz w:val="28"/>
          <w:szCs w:val="28"/>
        </w:rPr>
        <w:t>а</w:t>
      </w:r>
      <w:r w:rsidR="00A601E3" w:rsidRPr="00C03C27">
        <w:rPr>
          <w:rFonts w:ascii="Times New Roman" w:hAnsi="Times New Roman" w:cs="Times New Roman"/>
          <w:sz w:val="28"/>
          <w:szCs w:val="28"/>
        </w:rPr>
        <w:t xml:space="preserve"> направил</w:t>
      </w:r>
      <w:r w:rsidR="00A16CAA" w:rsidRPr="00C03C27">
        <w:rPr>
          <w:rFonts w:ascii="Times New Roman" w:hAnsi="Times New Roman" w:cs="Times New Roman"/>
          <w:sz w:val="28"/>
          <w:szCs w:val="28"/>
        </w:rPr>
        <w:t>и</w:t>
      </w:r>
      <w:r w:rsidR="00A601E3" w:rsidRPr="00C03C27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4C7E3A" w:rsidRPr="00C03C27">
        <w:rPr>
          <w:rFonts w:ascii="Times New Roman" w:hAnsi="Times New Roman" w:cs="Times New Roman"/>
          <w:sz w:val="28"/>
          <w:szCs w:val="28"/>
        </w:rPr>
        <w:t xml:space="preserve"> </w:t>
      </w:r>
      <w:r w:rsidR="00B6659E" w:rsidRPr="00C03C27">
        <w:rPr>
          <w:rFonts w:ascii="Times New Roman" w:hAnsi="Times New Roman" w:cs="Times New Roman"/>
          <w:sz w:val="28"/>
          <w:szCs w:val="28"/>
        </w:rPr>
        <w:t>об устранении нарушений обязательных требований</w:t>
      </w:r>
      <w:r w:rsidR="00C03C27" w:rsidRPr="00C03C27">
        <w:rPr>
          <w:rFonts w:ascii="Times New Roman" w:hAnsi="Times New Roman" w:cs="Times New Roman"/>
          <w:sz w:val="28"/>
          <w:szCs w:val="28"/>
        </w:rPr>
        <w:t>.</w:t>
      </w:r>
    </w:p>
    <w:p w:rsidR="0045792A" w:rsidRPr="0045792A" w:rsidRDefault="003354EE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45792A" w:rsidRPr="0045792A">
        <w:rPr>
          <w:rFonts w:ascii="Times New Roman" w:hAnsi="Times New Roman" w:cs="Times New Roman"/>
          <w:sz w:val="28"/>
          <w:szCs w:val="28"/>
        </w:rPr>
        <w:t xml:space="preserve">Принятие мер по </w:t>
      </w:r>
      <w:r>
        <w:rPr>
          <w:rFonts w:ascii="Times New Roman" w:hAnsi="Times New Roman" w:cs="Times New Roman"/>
          <w:sz w:val="28"/>
          <w:szCs w:val="28"/>
        </w:rPr>
        <w:t>результатам проведения проверки.</w:t>
      </w:r>
    </w:p>
    <w:p w:rsidR="003E055B" w:rsidRPr="003E055B" w:rsidRDefault="00C03C27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результатам проверок не принимались, в связи с тем, что выявленные нарушения обязательных требований и причиненный вред (ущерб) были устранены субъектами контроля (надзора) в ходе проведения проверок.</w:t>
      </w:r>
    </w:p>
    <w:p w:rsidR="0045792A" w:rsidRDefault="003354EE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792A" w:rsidRPr="0045792A">
        <w:rPr>
          <w:rFonts w:ascii="Times New Roman" w:hAnsi="Times New Roman" w:cs="Times New Roman"/>
          <w:sz w:val="28"/>
          <w:szCs w:val="28"/>
        </w:rPr>
        <w:t>.</w:t>
      </w:r>
      <w:r w:rsidR="0045792A" w:rsidRPr="0045792A">
        <w:rPr>
          <w:rFonts w:ascii="Times New Roman" w:hAnsi="Times New Roman" w:cs="Times New Roman"/>
          <w:sz w:val="28"/>
          <w:szCs w:val="28"/>
        </w:rPr>
        <w:tab/>
        <w:t xml:space="preserve">Привлечение юридических лиц, их должностных лиц, индивидуальных предпринимателей к административной ответственности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="0045792A" w:rsidRPr="0045792A">
        <w:rPr>
          <w:rFonts w:ascii="Times New Roman" w:hAnsi="Times New Roman" w:cs="Times New Roman"/>
          <w:sz w:val="28"/>
          <w:szCs w:val="28"/>
        </w:rPr>
        <w:t>за административные правонарушения, выявленные при осуществлении госу</w:t>
      </w:r>
      <w:r>
        <w:rPr>
          <w:rFonts w:ascii="Times New Roman" w:hAnsi="Times New Roman" w:cs="Times New Roman"/>
          <w:sz w:val="28"/>
          <w:szCs w:val="28"/>
        </w:rPr>
        <w:t>дарственного контроля (надзора).</w:t>
      </w:r>
    </w:p>
    <w:p w:rsidR="00255DE3" w:rsidRPr="0045792A" w:rsidRDefault="00255DE3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75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67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E75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юридические лица</w:t>
      </w:r>
      <w:r w:rsidRPr="00255DE3">
        <w:rPr>
          <w:rFonts w:ascii="Times New Roman" w:hAnsi="Times New Roman" w:cs="Times New Roman"/>
          <w:sz w:val="28"/>
          <w:szCs w:val="28"/>
        </w:rPr>
        <w:t>, их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E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5DE3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E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5DE3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DC39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привлекались.</w:t>
      </w:r>
    </w:p>
    <w:p w:rsidR="007535FC" w:rsidRPr="0045792A" w:rsidRDefault="003354EE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35FC" w:rsidRPr="0045792A">
        <w:rPr>
          <w:rFonts w:ascii="Times New Roman" w:hAnsi="Times New Roman" w:cs="Times New Roman"/>
          <w:sz w:val="28"/>
          <w:szCs w:val="28"/>
        </w:rPr>
        <w:t>.</w:t>
      </w:r>
      <w:r w:rsidR="007535FC" w:rsidRPr="0045792A">
        <w:rPr>
          <w:rFonts w:ascii="Times New Roman" w:hAnsi="Times New Roman" w:cs="Times New Roman"/>
          <w:sz w:val="28"/>
          <w:szCs w:val="28"/>
        </w:rPr>
        <w:tab/>
        <w:t xml:space="preserve">Работа с заявлениями и обращениями граждан, содержащими сведения о нарушении обязательных требований, причинении вреда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="007535FC" w:rsidRPr="0045792A">
        <w:rPr>
          <w:rFonts w:ascii="Times New Roman" w:hAnsi="Times New Roman" w:cs="Times New Roman"/>
          <w:sz w:val="28"/>
          <w:szCs w:val="28"/>
        </w:rPr>
        <w:t>или угрозе причинения вре</w:t>
      </w:r>
      <w:r>
        <w:rPr>
          <w:rFonts w:ascii="Times New Roman" w:hAnsi="Times New Roman" w:cs="Times New Roman"/>
          <w:sz w:val="28"/>
          <w:szCs w:val="28"/>
        </w:rPr>
        <w:t>да охраняемым законом ценностям.</w:t>
      </w:r>
    </w:p>
    <w:p w:rsidR="007535FC" w:rsidRPr="0045792A" w:rsidRDefault="007535F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 xml:space="preserve">Заявлений и обращений граждан, содержащих сведения о нарушении обязательных требований, причинении вреда или угрозе причинения вреда охраняемым законом ценностям, в </w:t>
      </w:r>
      <w:r w:rsidR="00EE7577">
        <w:rPr>
          <w:rFonts w:ascii="Times New Roman" w:hAnsi="Times New Roman" w:cs="Times New Roman"/>
          <w:sz w:val="28"/>
          <w:szCs w:val="28"/>
        </w:rPr>
        <w:t>1</w:t>
      </w:r>
      <w:r w:rsidRPr="0045792A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EE7577">
        <w:rPr>
          <w:rFonts w:ascii="Times New Roman" w:hAnsi="Times New Roman" w:cs="Times New Roman"/>
          <w:sz w:val="28"/>
          <w:szCs w:val="28"/>
        </w:rPr>
        <w:t>20</w:t>
      </w:r>
      <w:r w:rsidRPr="0045792A">
        <w:rPr>
          <w:rFonts w:ascii="Times New Roman" w:hAnsi="Times New Roman" w:cs="Times New Roman"/>
          <w:sz w:val="28"/>
          <w:szCs w:val="28"/>
        </w:rPr>
        <w:t xml:space="preserve"> года в министерство </w:t>
      </w:r>
      <w:r w:rsidR="00282E02">
        <w:rPr>
          <w:rFonts w:ascii="Times New Roman" w:hAnsi="Times New Roman" w:cs="Times New Roman"/>
          <w:sz w:val="28"/>
          <w:szCs w:val="28"/>
        </w:rPr>
        <w:br/>
      </w:r>
      <w:r w:rsidRPr="0045792A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45792A" w:rsidRPr="0045792A" w:rsidRDefault="003354EE" w:rsidP="00104BFF">
      <w:pPr>
        <w:widowControl w:val="0"/>
        <w:spacing w:before="360" w:after="36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5792A" w:rsidRPr="0045792A">
        <w:rPr>
          <w:rFonts w:ascii="Times New Roman" w:hAnsi="Times New Roman" w:cs="Times New Roman"/>
          <w:sz w:val="28"/>
          <w:szCs w:val="28"/>
        </w:rPr>
        <w:t>.</w:t>
      </w:r>
      <w:r w:rsidR="0045792A" w:rsidRPr="0045792A">
        <w:rPr>
          <w:rFonts w:ascii="Times New Roman" w:hAnsi="Times New Roman" w:cs="Times New Roman"/>
          <w:sz w:val="28"/>
          <w:szCs w:val="28"/>
        </w:rPr>
        <w:tab/>
        <w:t>Подготовка предложений по совершенствованию законодательства на основе анализа правоприменительной практики контро</w:t>
      </w:r>
      <w:r>
        <w:rPr>
          <w:rFonts w:ascii="Times New Roman" w:hAnsi="Times New Roman" w:cs="Times New Roman"/>
          <w:sz w:val="28"/>
          <w:szCs w:val="28"/>
        </w:rPr>
        <w:t>льно-надзорной деятельности.</w:t>
      </w:r>
    </w:p>
    <w:p w:rsidR="0045792A" w:rsidRPr="0045792A" w:rsidRDefault="0045792A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отсутствуют.</w:t>
      </w:r>
    </w:p>
    <w:p w:rsidR="0045792A" w:rsidRPr="000F5B24" w:rsidRDefault="0045792A" w:rsidP="00104BFF">
      <w:pPr>
        <w:widowControl w:val="0"/>
        <w:spacing w:before="360" w:after="36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24">
        <w:rPr>
          <w:rFonts w:ascii="Times New Roman" w:hAnsi="Times New Roman" w:cs="Times New Roman"/>
          <w:b/>
          <w:sz w:val="28"/>
          <w:szCs w:val="28"/>
        </w:rPr>
        <w:t>Правоприменительная практика соблюдения обязательных требований</w:t>
      </w:r>
    </w:p>
    <w:p w:rsidR="00096788" w:rsidRDefault="00096788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88">
        <w:rPr>
          <w:rFonts w:ascii="Times New Roman" w:hAnsi="Times New Roman" w:cs="Times New Roman"/>
          <w:sz w:val="28"/>
          <w:szCs w:val="28"/>
        </w:rPr>
        <w:t xml:space="preserve">Министерством в </w:t>
      </w:r>
      <w:r w:rsidR="00EE7577">
        <w:rPr>
          <w:rFonts w:ascii="Times New Roman" w:hAnsi="Times New Roman" w:cs="Times New Roman"/>
          <w:sz w:val="28"/>
          <w:szCs w:val="28"/>
        </w:rPr>
        <w:t>1</w:t>
      </w:r>
      <w:r w:rsidRPr="00096788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EE7577">
        <w:rPr>
          <w:rFonts w:ascii="Times New Roman" w:hAnsi="Times New Roman" w:cs="Times New Roman"/>
          <w:sz w:val="28"/>
          <w:szCs w:val="28"/>
        </w:rPr>
        <w:t>20</w:t>
      </w:r>
      <w:r w:rsidRPr="00096788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EE7577">
        <w:rPr>
          <w:rFonts w:ascii="Times New Roman" w:hAnsi="Times New Roman" w:cs="Times New Roman"/>
          <w:sz w:val="28"/>
          <w:szCs w:val="28"/>
        </w:rPr>
        <w:t>3</w:t>
      </w:r>
      <w:r w:rsidRPr="00096788">
        <w:rPr>
          <w:rFonts w:ascii="Times New Roman" w:hAnsi="Times New Roman" w:cs="Times New Roman"/>
          <w:sz w:val="28"/>
          <w:szCs w:val="28"/>
        </w:rPr>
        <w:t xml:space="preserve"> проверки, целью которых является </w:t>
      </w:r>
      <w:r w:rsidR="0052664B" w:rsidRPr="0052664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52664B" w:rsidRPr="0052664B">
        <w:rPr>
          <w:rFonts w:ascii="Times New Roman" w:hAnsi="Times New Roman" w:cs="Times New Roman"/>
          <w:bCs/>
          <w:sz w:val="28"/>
          <w:szCs w:val="28"/>
        </w:rPr>
        <w:t xml:space="preserve">соблюдения субъектами контроля (надзора) </w:t>
      </w:r>
      <w:r w:rsidR="0062666A">
        <w:rPr>
          <w:rFonts w:ascii="Times New Roman" w:hAnsi="Times New Roman" w:cs="Times New Roman"/>
          <w:bCs/>
          <w:sz w:val="28"/>
          <w:szCs w:val="28"/>
        </w:rPr>
        <w:t xml:space="preserve">обязательных </w:t>
      </w:r>
      <w:r w:rsidR="0052664B" w:rsidRPr="0052664B">
        <w:rPr>
          <w:rFonts w:ascii="Times New Roman" w:hAnsi="Times New Roman" w:cs="Times New Roman"/>
          <w:bCs/>
          <w:sz w:val="28"/>
          <w:szCs w:val="28"/>
        </w:rPr>
        <w:t>требований к объему, качеству, порядку предоставления социальных услуг</w:t>
      </w:r>
      <w:r w:rsidRPr="0052664B">
        <w:rPr>
          <w:rFonts w:ascii="Times New Roman" w:hAnsi="Times New Roman" w:cs="Times New Roman"/>
          <w:sz w:val="28"/>
          <w:szCs w:val="28"/>
        </w:rPr>
        <w:t>.</w:t>
      </w:r>
      <w:r w:rsidR="00A8239C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</w:t>
      </w:r>
      <w:r w:rsidR="00BE7528">
        <w:rPr>
          <w:rFonts w:ascii="Times New Roman" w:hAnsi="Times New Roman" w:cs="Times New Roman"/>
          <w:sz w:val="28"/>
          <w:szCs w:val="28"/>
        </w:rPr>
        <w:t xml:space="preserve"> было выявлено</w:t>
      </w:r>
      <w:r w:rsidR="00BE7528">
        <w:rPr>
          <w:rFonts w:ascii="Times New Roman" w:hAnsi="Times New Roman" w:cs="Times New Roman"/>
          <w:sz w:val="28"/>
          <w:szCs w:val="28"/>
        </w:rPr>
        <w:br/>
        <w:t>4 факта нарушений обязательных требований.</w:t>
      </w:r>
    </w:p>
    <w:p w:rsidR="00AB3B65" w:rsidRPr="00096788" w:rsidRDefault="00A8239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BE7528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66A" w:rsidRPr="0062666A">
        <w:rPr>
          <w:rFonts w:ascii="Times New Roman" w:hAnsi="Times New Roman" w:cs="Times New Roman"/>
          <w:sz w:val="28"/>
          <w:szCs w:val="28"/>
        </w:rPr>
        <w:t>результатам про</w:t>
      </w:r>
      <w:r w:rsidR="00BE7528">
        <w:rPr>
          <w:rFonts w:ascii="Times New Roman" w:hAnsi="Times New Roman" w:cs="Times New Roman"/>
          <w:sz w:val="28"/>
          <w:szCs w:val="28"/>
        </w:rPr>
        <w:t>ведения мероприятий по контролю</w:t>
      </w:r>
      <w:r w:rsidR="00BE7528">
        <w:rPr>
          <w:rFonts w:ascii="Times New Roman" w:hAnsi="Times New Roman" w:cs="Times New Roman"/>
          <w:sz w:val="28"/>
          <w:szCs w:val="28"/>
        </w:rPr>
        <w:br/>
      </w:r>
      <w:r w:rsidR="0062666A" w:rsidRPr="0062666A">
        <w:rPr>
          <w:rFonts w:ascii="Times New Roman" w:hAnsi="Times New Roman" w:cs="Times New Roman"/>
          <w:sz w:val="28"/>
          <w:szCs w:val="28"/>
        </w:rPr>
        <w:t xml:space="preserve">без взаимодействия органа государственного контроля с субъектами контроля (надзора) в деятельности 4 юридических лиц выявлены признаки нарушений обязательных требований, в </w:t>
      </w:r>
      <w:proofErr w:type="gramStart"/>
      <w:r w:rsidR="0062666A" w:rsidRPr="0062666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2666A" w:rsidRPr="0062666A">
        <w:rPr>
          <w:rFonts w:ascii="Times New Roman" w:hAnsi="Times New Roman" w:cs="Times New Roman"/>
          <w:sz w:val="28"/>
          <w:szCs w:val="28"/>
        </w:rPr>
        <w:t xml:space="preserve"> с</w:t>
      </w:r>
      <w:r w:rsidR="0062666A">
        <w:rPr>
          <w:rFonts w:ascii="Times New Roman" w:hAnsi="Times New Roman" w:cs="Times New Roman"/>
          <w:sz w:val="28"/>
          <w:szCs w:val="28"/>
        </w:rPr>
        <w:t xml:space="preserve"> чем им выданы предостережения</w:t>
      </w:r>
      <w:r w:rsidR="00BE7528">
        <w:rPr>
          <w:rFonts w:ascii="Times New Roman" w:hAnsi="Times New Roman" w:cs="Times New Roman"/>
          <w:sz w:val="28"/>
          <w:szCs w:val="28"/>
        </w:rPr>
        <w:t xml:space="preserve"> </w:t>
      </w:r>
      <w:r w:rsidR="0062666A" w:rsidRPr="0062666A">
        <w:rPr>
          <w:rFonts w:ascii="Times New Roman" w:hAnsi="Times New Roman" w:cs="Times New Roman"/>
          <w:sz w:val="28"/>
          <w:szCs w:val="28"/>
        </w:rPr>
        <w:t>о недопустимости нарушений обязательных требований.</w:t>
      </w:r>
      <w:r w:rsidR="00BE7528">
        <w:rPr>
          <w:rFonts w:ascii="Times New Roman" w:hAnsi="Times New Roman" w:cs="Times New Roman"/>
          <w:sz w:val="28"/>
          <w:szCs w:val="28"/>
        </w:rPr>
        <w:br/>
      </w:r>
      <w:r w:rsidR="0062666A" w:rsidRPr="0062666A">
        <w:rPr>
          <w:rFonts w:ascii="Times New Roman" w:hAnsi="Times New Roman" w:cs="Times New Roman"/>
          <w:sz w:val="28"/>
          <w:szCs w:val="28"/>
        </w:rPr>
        <w:t>В ответ</w:t>
      </w:r>
      <w:r w:rsidR="00BE7528">
        <w:rPr>
          <w:rFonts w:ascii="Times New Roman" w:hAnsi="Times New Roman" w:cs="Times New Roman"/>
          <w:sz w:val="28"/>
          <w:szCs w:val="28"/>
        </w:rPr>
        <w:t xml:space="preserve"> </w:t>
      </w:r>
      <w:r w:rsidR="0062666A" w:rsidRPr="0062666A">
        <w:rPr>
          <w:rFonts w:ascii="Times New Roman" w:hAnsi="Times New Roman" w:cs="Times New Roman"/>
          <w:sz w:val="28"/>
          <w:szCs w:val="28"/>
        </w:rPr>
        <w:t>на выданные предостережения все 4 юридических лица направили информацию об устранении нарушений обязательных требований</w:t>
      </w:r>
      <w:r w:rsidR="00435F3A">
        <w:rPr>
          <w:rFonts w:ascii="Times New Roman" w:hAnsi="Times New Roman" w:cs="Times New Roman"/>
          <w:sz w:val="28"/>
          <w:szCs w:val="28"/>
        </w:rPr>
        <w:t>:</w:t>
      </w:r>
      <w:r w:rsidR="00435F3A">
        <w:rPr>
          <w:rFonts w:ascii="Times New Roman" w:hAnsi="Times New Roman" w:cs="Times New Roman"/>
          <w:sz w:val="28"/>
          <w:szCs w:val="28"/>
        </w:rPr>
        <w:br/>
      </w:r>
      <w:r w:rsidR="0062666A" w:rsidRPr="0062666A">
        <w:rPr>
          <w:rFonts w:ascii="Times New Roman" w:hAnsi="Times New Roman" w:cs="Times New Roman"/>
          <w:sz w:val="28"/>
          <w:szCs w:val="28"/>
        </w:rPr>
        <w:t>3 юридических лица указал</w:t>
      </w:r>
      <w:r w:rsidR="003212BF">
        <w:rPr>
          <w:rFonts w:ascii="Times New Roman" w:hAnsi="Times New Roman" w:cs="Times New Roman"/>
          <w:sz w:val="28"/>
          <w:szCs w:val="28"/>
        </w:rPr>
        <w:t>и</w:t>
      </w:r>
      <w:r w:rsidR="0062666A" w:rsidRPr="0062666A">
        <w:rPr>
          <w:rFonts w:ascii="Times New Roman" w:hAnsi="Times New Roman" w:cs="Times New Roman"/>
          <w:sz w:val="28"/>
          <w:szCs w:val="28"/>
        </w:rPr>
        <w:t>, что нарушения обязательных требований</w:t>
      </w:r>
      <w:r w:rsidR="00435F3A">
        <w:rPr>
          <w:rFonts w:ascii="Times New Roman" w:hAnsi="Times New Roman" w:cs="Times New Roman"/>
          <w:sz w:val="28"/>
          <w:szCs w:val="28"/>
        </w:rPr>
        <w:br/>
      </w:r>
      <w:r w:rsidR="0062666A" w:rsidRPr="0062666A">
        <w:rPr>
          <w:rFonts w:ascii="Times New Roman" w:hAnsi="Times New Roman" w:cs="Times New Roman"/>
          <w:sz w:val="28"/>
          <w:szCs w:val="28"/>
        </w:rPr>
        <w:t>не привел</w:t>
      </w:r>
      <w:r w:rsidR="0083597B">
        <w:rPr>
          <w:rFonts w:ascii="Times New Roman" w:hAnsi="Times New Roman" w:cs="Times New Roman"/>
          <w:sz w:val="28"/>
          <w:szCs w:val="28"/>
        </w:rPr>
        <w:t>и</w:t>
      </w:r>
      <w:r w:rsidR="0062666A" w:rsidRPr="0062666A">
        <w:rPr>
          <w:rFonts w:ascii="Times New Roman" w:hAnsi="Times New Roman" w:cs="Times New Roman"/>
          <w:sz w:val="28"/>
          <w:szCs w:val="28"/>
        </w:rPr>
        <w:t xml:space="preserve"> </w:t>
      </w:r>
      <w:r w:rsidR="00435F3A">
        <w:rPr>
          <w:rFonts w:ascii="Times New Roman" w:hAnsi="Times New Roman" w:cs="Times New Roman"/>
          <w:sz w:val="28"/>
          <w:szCs w:val="28"/>
        </w:rPr>
        <w:t>к</w:t>
      </w:r>
      <w:r w:rsidR="0062666A" w:rsidRPr="0062666A">
        <w:rPr>
          <w:rFonts w:ascii="Times New Roman" w:hAnsi="Times New Roman" w:cs="Times New Roman"/>
          <w:sz w:val="28"/>
          <w:szCs w:val="28"/>
        </w:rPr>
        <w:t xml:space="preserve"> причинению вреда охраняемым законам ценностям</w:t>
      </w:r>
      <w:r w:rsidR="00435F3A">
        <w:rPr>
          <w:rFonts w:ascii="Times New Roman" w:hAnsi="Times New Roman" w:cs="Times New Roman"/>
          <w:sz w:val="28"/>
          <w:szCs w:val="28"/>
        </w:rPr>
        <w:t>;</w:t>
      </w:r>
      <w:r w:rsidR="00435F3A">
        <w:rPr>
          <w:rFonts w:ascii="Times New Roman" w:hAnsi="Times New Roman" w:cs="Times New Roman"/>
          <w:sz w:val="28"/>
          <w:szCs w:val="28"/>
        </w:rPr>
        <w:br/>
      </w:r>
      <w:r w:rsidR="0062666A" w:rsidRPr="0062666A">
        <w:rPr>
          <w:rFonts w:ascii="Times New Roman" w:hAnsi="Times New Roman" w:cs="Times New Roman"/>
          <w:sz w:val="28"/>
          <w:szCs w:val="28"/>
        </w:rPr>
        <w:t>1 юридическое лицо возместило причиненный гражданам материальный ущерб на общую сумму</w:t>
      </w:r>
      <w:r w:rsidR="003212BF">
        <w:rPr>
          <w:rFonts w:ascii="Times New Roman" w:hAnsi="Times New Roman" w:cs="Times New Roman"/>
          <w:sz w:val="28"/>
          <w:szCs w:val="28"/>
        </w:rPr>
        <w:t xml:space="preserve"> </w:t>
      </w:r>
      <w:r w:rsidR="0062666A">
        <w:rPr>
          <w:rFonts w:ascii="Times New Roman" w:hAnsi="Times New Roman" w:cs="Times New Roman"/>
          <w:sz w:val="28"/>
          <w:szCs w:val="28"/>
        </w:rPr>
        <w:t>529,16 рублей.</w:t>
      </w:r>
    </w:p>
    <w:p w:rsidR="00096788" w:rsidRPr="00096788" w:rsidRDefault="0052664B" w:rsidP="00104BFF">
      <w:pPr>
        <w:widowControl w:val="0"/>
        <w:spacing w:before="360" w:after="360"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096788" w:rsidRPr="0009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="00096788" w:rsidRPr="00096788">
        <w:rPr>
          <w:rFonts w:ascii="Times New Roman" w:hAnsi="Times New Roman" w:cs="Times New Roman"/>
          <w:sz w:val="28"/>
          <w:szCs w:val="28"/>
        </w:rPr>
        <w:t>встречающи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="00096788" w:rsidRPr="0009678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565CE">
        <w:rPr>
          <w:rFonts w:ascii="Times New Roman" w:hAnsi="Times New Roman" w:cs="Times New Roman"/>
          <w:sz w:val="28"/>
          <w:szCs w:val="28"/>
        </w:rPr>
        <w:t>й</w:t>
      </w:r>
    </w:p>
    <w:p w:rsidR="00DE150E" w:rsidRPr="00E603E0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DF">
        <w:rPr>
          <w:rFonts w:ascii="Times New Roman" w:hAnsi="Times New Roman" w:cs="Times New Roman"/>
          <w:sz w:val="28"/>
          <w:szCs w:val="28"/>
        </w:rPr>
        <w:t xml:space="preserve">В </w:t>
      </w:r>
      <w:r w:rsidR="00E47DD9" w:rsidRPr="006331DF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6331DF">
        <w:rPr>
          <w:rFonts w:ascii="Times New Roman" w:hAnsi="Times New Roman" w:cs="Times New Roman"/>
          <w:sz w:val="28"/>
          <w:szCs w:val="28"/>
        </w:rPr>
        <w:t>20</w:t>
      </w:r>
      <w:r w:rsidR="00EE7577" w:rsidRPr="006331DF">
        <w:rPr>
          <w:rFonts w:ascii="Times New Roman" w:hAnsi="Times New Roman" w:cs="Times New Roman"/>
          <w:sz w:val="28"/>
          <w:szCs w:val="28"/>
        </w:rPr>
        <w:t>20</w:t>
      </w:r>
      <w:r w:rsidRPr="006331DF">
        <w:rPr>
          <w:rFonts w:ascii="Times New Roman" w:hAnsi="Times New Roman" w:cs="Times New Roman"/>
          <w:sz w:val="28"/>
          <w:szCs w:val="28"/>
        </w:rPr>
        <w:t xml:space="preserve"> год</w:t>
      </w:r>
      <w:r w:rsidR="00E47DD9" w:rsidRPr="006331DF">
        <w:rPr>
          <w:rFonts w:ascii="Times New Roman" w:hAnsi="Times New Roman" w:cs="Times New Roman"/>
          <w:sz w:val="28"/>
          <w:szCs w:val="28"/>
        </w:rPr>
        <w:t>а</w:t>
      </w:r>
      <w:r w:rsidRPr="006331DF">
        <w:rPr>
          <w:rFonts w:ascii="Times New Roman" w:hAnsi="Times New Roman" w:cs="Times New Roman"/>
          <w:sz w:val="28"/>
          <w:szCs w:val="28"/>
        </w:rPr>
        <w:t xml:space="preserve"> были выявлены следующие нарушения </w:t>
      </w:r>
      <w:r w:rsidR="006331DF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6331DF">
        <w:rPr>
          <w:rFonts w:ascii="Times New Roman" w:hAnsi="Times New Roman" w:cs="Times New Roman"/>
          <w:sz w:val="28"/>
          <w:szCs w:val="28"/>
        </w:rPr>
        <w:t>требований, являющи</w:t>
      </w:r>
      <w:r w:rsidR="00C62BFD" w:rsidRPr="006331DF">
        <w:rPr>
          <w:rFonts w:ascii="Times New Roman" w:hAnsi="Times New Roman" w:cs="Times New Roman"/>
          <w:sz w:val="28"/>
          <w:szCs w:val="28"/>
        </w:rPr>
        <w:t>х</w:t>
      </w:r>
      <w:r w:rsidRPr="006331DF">
        <w:rPr>
          <w:rFonts w:ascii="Times New Roman" w:hAnsi="Times New Roman" w:cs="Times New Roman"/>
          <w:sz w:val="28"/>
          <w:szCs w:val="28"/>
        </w:rPr>
        <w:t>ся факторами и условиями причинени</w:t>
      </w:r>
      <w:r w:rsidR="00E47DD9" w:rsidRPr="006331DF">
        <w:rPr>
          <w:rFonts w:ascii="Times New Roman" w:hAnsi="Times New Roman" w:cs="Times New Roman"/>
          <w:sz w:val="28"/>
          <w:szCs w:val="28"/>
        </w:rPr>
        <w:t>я</w:t>
      </w:r>
      <w:r w:rsidRPr="006331DF">
        <w:rPr>
          <w:rFonts w:ascii="Times New Roman" w:hAnsi="Times New Roman" w:cs="Times New Roman"/>
          <w:sz w:val="28"/>
          <w:szCs w:val="28"/>
        </w:rPr>
        <w:t xml:space="preserve"> вреда охраняемым законом ценностям и факторами и условиями возникновения риска причинени</w:t>
      </w:r>
      <w:r w:rsidR="00E47DD9" w:rsidRPr="006331DF">
        <w:rPr>
          <w:rFonts w:ascii="Times New Roman" w:hAnsi="Times New Roman" w:cs="Times New Roman"/>
          <w:sz w:val="28"/>
          <w:szCs w:val="28"/>
        </w:rPr>
        <w:t>я</w:t>
      </w:r>
      <w:r w:rsidRPr="006331DF">
        <w:rPr>
          <w:rFonts w:ascii="Times New Roman" w:hAnsi="Times New Roman" w:cs="Times New Roman"/>
          <w:sz w:val="28"/>
          <w:szCs w:val="28"/>
        </w:rPr>
        <w:t xml:space="preserve"> вреда</w:t>
      </w:r>
      <w:r w:rsidR="00E603E0" w:rsidRPr="006331DF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ценностям.</w:t>
      </w:r>
    </w:p>
    <w:p w:rsidR="00564ED9" w:rsidRDefault="00E603E0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proofErr w:type="gramStart"/>
      <w:r w:rsidRPr="00564ED9">
        <w:rPr>
          <w:rFonts w:ascii="Times New Roman" w:hAnsi="Times New Roman" w:cs="Times New Roman"/>
          <w:sz w:val="28"/>
        </w:rPr>
        <w:t>Нарушени</w:t>
      </w:r>
      <w:r w:rsidR="00064037">
        <w:rPr>
          <w:rFonts w:ascii="Times New Roman" w:hAnsi="Times New Roman" w:cs="Times New Roman"/>
          <w:sz w:val="28"/>
        </w:rPr>
        <w:t>е</w:t>
      </w:r>
      <w:r w:rsidRPr="00564ED9">
        <w:rPr>
          <w:rFonts w:ascii="Times New Roman" w:hAnsi="Times New Roman" w:cs="Times New Roman"/>
          <w:sz w:val="28"/>
        </w:rPr>
        <w:t xml:space="preserve"> требований, предусмотренных пунктами 2.1, 2.4 Порядка учета социальных услуг, предоставляемых поставщиками социальных услуг Кировской области, утвержденного распоряжением министерства социального развития Кировской области от 03.05.2018 № 11</w:t>
      </w:r>
      <w:r w:rsidRPr="00564ED9">
        <w:rPr>
          <w:rFonts w:ascii="Times New Roman" w:hAnsi="Times New Roman" w:cs="Times New Roman"/>
          <w:sz w:val="28"/>
        </w:rPr>
        <w:br/>
        <w:t>«Об утверждении Порядка учета социальных услуг, предоставляемых поставщиками социальных услуг Кировской области» (далее – Порядок учета социальных услуг), а именно учет социальных услуг осуществлялся</w:t>
      </w:r>
      <w:r w:rsidR="00564ED9">
        <w:rPr>
          <w:rFonts w:ascii="Times New Roman" w:hAnsi="Times New Roman" w:cs="Times New Roman"/>
          <w:sz w:val="28"/>
        </w:rPr>
        <w:br/>
      </w:r>
      <w:r w:rsidRPr="00564ED9">
        <w:rPr>
          <w:rFonts w:ascii="Times New Roman" w:hAnsi="Times New Roman" w:cs="Times New Roman"/>
          <w:sz w:val="28"/>
        </w:rPr>
        <w:t>в нарушение Методики учета социальных услуг (приложение № 1 к Порядку учета</w:t>
      </w:r>
      <w:proofErr w:type="gramEnd"/>
      <w:r w:rsidRPr="00564ED9">
        <w:rPr>
          <w:rFonts w:ascii="Times New Roman" w:hAnsi="Times New Roman" w:cs="Times New Roman"/>
          <w:sz w:val="28"/>
        </w:rPr>
        <w:t xml:space="preserve"> социальных услуг) (далее – Методика учета социальных услуг)</w:t>
      </w:r>
      <w:r w:rsidR="00564ED9" w:rsidRPr="00564ED9">
        <w:rPr>
          <w:rFonts w:ascii="Times New Roman" w:hAnsi="Times New Roman" w:cs="Times New Roman"/>
          <w:sz w:val="28"/>
        </w:rPr>
        <w:t>:</w:t>
      </w:r>
    </w:p>
    <w:p w:rsidR="00564ED9" w:rsidRDefault="00564ED9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564ED9">
        <w:rPr>
          <w:rFonts w:ascii="Times New Roman" w:hAnsi="Times New Roman" w:cs="Times New Roman"/>
          <w:sz w:val="28"/>
        </w:rPr>
        <w:t>едение табелей учета социальных услуг осуществлялось одновременно</w:t>
      </w:r>
      <w:r>
        <w:rPr>
          <w:rFonts w:ascii="Times New Roman" w:hAnsi="Times New Roman" w:cs="Times New Roman"/>
          <w:sz w:val="28"/>
        </w:rPr>
        <w:t xml:space="preserve"> </w:t>
      </w:r>
      <w:r w:rsidRPr="00564ED9">
        <w:rPr>
          <w:rFonts w:ascii="Times New Roman" w:hAnsi="Times New Roman" w:cs="Times New Roman"/>
          <w:sz w:val="28"/>
        </w:rPr>
        <w:t xml:space="preserve">на </w:t>
      </w:r>
      <w:proofErr w:type="gramStart"/>
      <w:r w:rsidRPr="00564ED9">
        <w:rPr>
          <w:rFonts w:ascii="Times New Roman" w:hAnsi="Times New Roman" w:cs="Times New Roman"/>
          <w:sz w:val="28"/>
        </w:rPr>
        <w:t>нескольких получателей</w:t>
      </w:r>
      <w:proofErr w:type="gramEnd"/>
      <w:r w:rsidRPr="00564ED9">
        <w:rPr>
          <w:rFonts w:ascii="Times New Roman" w:hAnsi="Times New Roman" w:cs="Times New Roman"/>
          <w:sz w:val="28"/>
        </w:rPr>
        <w:t xml:space="preserve"> социальных услуг, а не в разрезе каждого получателя социальных услуг, при этом табеля учета социальных услуг не соответствовали утвержденной форме табеля учета социальных услуг (приложение № 2 к Порядку учета социальных услуг)</w:t>
      </w:r>
      <w:r>
        <w:rPr>
          <w:rFonts w:ascii="Times New Roman" w:hAnsi="Times New Roman" w:cs="Times New Roman"/>
          <w:sz w:val="28"/>
        </w:rPr>
        <w:t>;</w:t>
      </w:r>
    </w:p>
    <w:p w:rsidR="00564ED9" w:rsidRDefault="00E603E0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64ED9">
        <w:rPr>
          <w:rFonts w:ascii="Times New Roman" w:hAnsi="Times New Roman" w:cs="Times New Roman"/>
          <w:sz w:val="28"/>
        </w:rPr>
        <w:t>предоставление социальных услуг</w:t>
      </w:r>
      <w:r w:rsidR="00564ED9">
        <w:rPr>
          <w:rFonts w:ascii="Times New Roman" w:hAnsi="Times New Roman" w:cs="Times New Roman"/>
          <w:sz w:val="28"/>
        </w:rPr>
        <w:t xml:space="preserve"> в полустационарной форме социального обслуживания</w:t>
      </w:r>
      <w:r w:rsidRPr="00564ED9">
        <w:rPr>
          <w:rFonts w:ascii="Times New Roman" w:hAnsi="Times New Roman" w:cs="Times New Roman"/>
          <w:sz w:val="28"/>
        </w:rPr>
        <w:t xml:space="preserve"> «содействие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врачом», «социально-педагогическая коррекция», «оказание первичной медико-санитарной помощи при наличии у поставщика социальных услуг лицензии на осуществление медицинской деятельности», «проведение занятий с использованием методов адаптивной физической культуры», «оказание помощи в пользовании туалетом», «оказание помощи</w:t>
      </w:r>
      <w:r w:rsidRPr="00564ED9">
        <w:rPr>
          <w:rFonts w:ascii="Times New Roman" w:hAnsi="Times New Roman" w:cs="Times New Roman"/>
          <w:sz w:val="28"/>
        </w:rPr>
        <w:br/>
        <w:t>в</w:t>
      </w:r>
      <w:proofErr w:type="gramEnd"/>
      <w:r w:rsidRPr="00564E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64ED9">
        <w:rPr>
          <w:rFonts w:ascii="Times New Roman" w:hAnsi="Times New Roman" w:cs="Times New Roman"/>
          <w:sz w:val="28"/>
        </w:rPr>
        <w:t>передвижении</w:t>
      </w:r>
      <w:proofErr w:type="gramEnd"/>
      <w:r w:rsidRPr="00564ED9">
        <w:rPr>
          <w:rFonts w:ascii="Times New Roman" w:hAnsi="Times New Roman" w:cs="Times New Roman"/>
          <w:sz w:val="28"/>
        </w:rPr>
        <w:t xml:space="preserve"> по помещению и вне помещения», «умывание» отражалось</w:t>
      </w:r>
      <w:r w:rsidRPr="00564ED9">
        <w:rPr>
          <w:rFonts w:ascii="Times New Roman" w:hAnsi="Times New Roman" w:cs="Times New Roman"/>
          <w:sz w:val="28"/>
        </w:rPr>
        <w:br/>
        <w:t>в табелях учета социальных услуг в количестве, превышающем количество дней посещения учреждения получателями социальных услуг.</w:t>
      </w:r>
    </w:p>
    <w:p w:rsidR="00E603E0" w:rsidRDefault="00124CFB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564ED9">
        <w:rPr>
          <w:rFonts w:ascii="Times New Roman" w:hAnsi="Times New Roman" w:cs="Times New Roman"/>
          <w:sz w:val="28"/>
        </w:rPr>
        <w:t>В результате учреждение предоставляло в министерство недостоверную информацию для формирования регистра получателей социальных услуг о результатах предоставления социальных услуг.</w:t>
      </w:r>
      <w:r w:rsidR="00564ED9">
        <w:rPr>
          <w:rFonts w:ascii="Times New Roman" w:hAnsi="Times New Roman" w:cs="Times New Roman"/>
          <w:sz w:val="28"/>
        </w:rPr>
        <w:t xml:space="preserve"> </w:t>
      </w:r>
      <w:r w:rsidR="00E603E0" w:rsidRPr="00564ED9">
        <w:rPr>
          <w:rFonts w:ascii="Times New Roman" w:hAnsi="Times New Roman" w:cs="Times New Roman"/>
          <w:sz w:val="28"/>
        </w:rPr>
        <w:t>Данные нарушения являются</w:t>
      </w:r>
      <w:r w:rsidR="00712C7C" w:rsidRPr="00564ED9">
        <w:rPr>
          <w:rFonts w:ascii="Times New Roman" w:hAnsi="Times New Roman" w:cs="Times New Roman"/>
          <w:sz w:val="28"/>
        </w:rPr>
        <w:t xml:space="preserve"> фактор</w:t>
      </w:r>
      <w:r w:rsidR="00564ED9">
        <w:rPr>
          <w:rFonts w:ascii="Times New Roman" w:hAnsi="Times New Roman" w:cs="Times New Roman"/>
          <w:sz w:val="28"/>
        </w:rPr>
        <w:t>о</w:t>
      </w:r>
      <w:r w:rsidR="00712C7C" w:rsidRPr="00564ED9">
        <w:rPr>
          <w:rFonts w:ascii="Times New Roman" w:hAnsi="Times New Roman" w:cs="Times New Roman"/>
          <w:sz w:val="28"/>
        </w:rPr>
        <w:t>м</w:t>
      </w:r>
      <w:r w:rsidR="00564ED9">
        <w:rPr>
          <w:rFonts w:ascii="Times New Roman" w:hAnsi="Times New Roman" w:cs="Times New Roman"/>
          <w:sz w:val="28"/>
        </w:rPr>
        <w:t xml:space="preserve"> </w:t>
      </w:r>
      <w:r w:rsidR="00E603E0" w:rsidRPr="00564ED9">
        <w:rPr>
          <w:rFonts w:ascii="Times New Roman" w:hAnsi="Times New Roman" w:cs="Times New Roman"/>
          <w:sz w:val="28"/>
        </w:rPr>
        <w:t xml:space="preserve">и условием </w:t>
      </w:r>
      <w:r w:rsidR="00E30944" w:rsidRPr="00564ED9">
        <w:rPr>
          <w:rFonts w:ascii="Times New Roman" w:hAnsi="Times New Roman" w:cs="Times New Roman"/>
          <w:sz w:val="28"/>
        </w:rPr>
        <w:t xml:space="preserve">возникновения риска </w:t>
      </w:r>
      <w:r w:rsidR="00E603E0" w:rsidRPr="00564ED9">
        <w:rPr>
          <w:rFonts w:ascii="Times New Roman" w:hAnsi="Times New Roman" w:cs="Times New Roman"/>
          <w:sz w:val="28"/>
        </w:rPr>
        <w:t>причинения вреда охраняемым законом ценностям – «причинение материального ущерба имуществу физических</w:t>
      </w:r>
      <w:r w:rsidR="00564ED9">
        <w:rPr>
          <w:rFonts w:ascii="Times New Roman" w:hAnsi="Times New Roman" w:cs="Times New Roman"/>
          <w:sz w:val="28"/>
        </w:rPr>
        <w:t xml:space="preserve"> </w:t>
      </w:r>
      <w:r w:rsidR="00E603E0" w:rsidRPr="00564ED9">
        <w:rPr>
          <w:rFonts w:ascii="Times New Roman" w:hAnsi="Times New Roman" w:cs="Times New Roman"/>
          <w:sz w:val="28"/>
        </w:rPr>
        <w:t>и юридических лиц, государственному или муниципальному имуществу».</w:t>
      </w:r>
    </w:p>
    <w:p w:rsidR="00441B89" w:rsidRDefault="00124CFB" w:rsidP="00124CFB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124CFB">
        <w:rPr>
          <w:rFonts w:ascii="Times New Roman" w:hAnsi="Times New Roman" w:cs="Times New Roman"/>
          <w:sz w:val="28"/>
        </w:rPr>
        <w:t>Нарушени</w:t>
      </w:r>
      <w:r w:rsidR="00064037">
        <w:rPr>
          <w:rFonts w:ascii="Times New Roman" w:hAnsi="Times New Roman" w:cs="Times New Roman"/>
          <w:sz w:val="28"/>
        </w:rPr>
        <w:t>е</w:t>
      </w:r>
      <w:r w:rsidRPr="00124CFB">
        <w:rPr>
          <w:rFonts w:ascii="Times New Roman" w:hAnsi="Times New Roman" w:cs="Times New Roman"/>
          <w:sz w:val="28"/>
        </w:rPr>
        <w:t xml:space="preserve"> требований, предусмотренных пунктами 2.1, 2.4 Порядка учета социальных услуг, а именно учет социальных услуг осуществлялся</w:t>
      </w:r>
      <w:r w:rsidR="00E82F23">
        <w:rPr>
          <w:rFonts w:ascii="Times New Roman" w:hAnsi="Times New Roman" w:cs="Times New Roman"/>
          <w:sz w:val="28"/>
        </w:rPr>
        <w:br/>
      </w:r>
      <w:r w:rsidRPr="00124CFB">
        <w:rPr>
          <w:rFonts w:ascii="Times New Roman" w:hAnsi="Times New Roman" w:cs="Times New Roman"/>
          <w:sz w:val="28"/>
        </w:rPr>
        <w:t>в нарушение Методики учета социальных услуг</w:t>
      </w:r>
      <w:r w:rsidR="00441B89">
        <w:rPr>
          <w:rFonts w:ascii="Times New Roman" w:hAnsi="Times New Roman" w:cs="Times New Roman"/>
          <w:sz w:val="28"/>
        </w:rPr>
        <w:t>:</w:t>
      </w:r>
    </w:p>
    <w:p w:rsidR="00124CFB" w:rsidRDefault="00124CFB" w:rsidP="00124CFB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24CFB">
        <w:rPr>
          <w:rFonts w:ascii="Times New Roman" w:hAnsi="Times New Roman" w:cs="Times New Roman"/>
          <w:sz w:val="28"/>
        </w:rPr>
        <w:t xml:space="preserve">предоставление социальных услуг </w:t>
      </w:r>
      <w:r>
        <w:rPr>
          <w:rFonts w:ascii="Times New Roman" w:hAnsi="Times New Roman" w:cs="Times New Roman"/>
          <w:sz w:val="28"/>
        </w:rPr>
        <w:t xml:space="preserve">в стационарной форме социального обслуживания </w:t>
      </w:r>
      <w:r w:rsidRPr="00124CFB">
        <w:rPr>
          <w:rFonts w:ascii="Times New Roman" w:hAnsi="Times New Roman" w:cs="Times New Roman"/>
          <w:sz w:val="28"/>
        </w:rPr>
        <w:t>«оказание помощи в приеме пищи»</w:t>
      </w:r>
      <w:r>
        <w:rPr>
          <w:rFonts w:ascii="Times New Roman" w:hAnsi="Times New Roman" w:cs="Times New Roman"/>
          <w:sz w:val="28"/>
        </w:rPr>
        <w:t xml:space="preserve">, </w:t>
      </w:r>
      <w:r w:rsidRPr="00124CFB">
        <w:rPr>
          <w:rFonts w:ascii="Times New Roman" w:hAnsi="Times New Roman" w:cs="Times New Roman"/>
          <w:sz w:val="28"/>
        </w:rPr>
        <w:t>«оказание помощи п</w:t>
      </w:r>
      <w:r>
        <w:rPr>
          <w:rFonts w:ascii="Times New Roman" w:hAnsi="Times New Roman" w:cs="Times New Roman"/>
          <w:sz w:val="28"/>
        </w:rPr>
        <w:t>р</w:t>
      </w:r>
      <w:r w:rsidRPr="00124CFB">
        <w:rPr>
          <w:rFonts w:ascii="Times New Roman" w:hAnsi="Times New Roman" w:cs="Times New Roman"/>
          <w:sz w:val="28"/>
        </w:rPr>
        <w:t>и вставании</w:t>
      </w:r>
      <w:r w:rsidR="00441B89">
        <w:rPr>
          <w:rFonts w:ascii="Times New Roman" w:hAnsi="Times New Roman" w:cs="Times New Roman"/>
          <w:sz w:val="28"/>
        </w:rPr>
        <w:t xml:space="preserve"> </w:t>
      </w:r>
      <w:r w:rsidRPr="00124CFB">
        <w:rPr>
          <w:rFonts w:ascii="Times New Roman" w:hAnsi="Times New Roman" w:cs="Times New Roman"/>
          <w:sz w:val="28"/>
        </w:rPr>
        <w:t>с постели, укладывании в постель»</w:t>
      </w:r>
      <w:r>
        <w:rPr>
          <w:rFonts w:ascii="Times New Roman" w:hAnsi="Times New Roman" w:cs="Times New Roman"/>
          <w:sz w:val="28"/>
        </w:rPr>
        <w:t xml:space="preserve">, </w:t>
      </w:r>
      <w:r w:rsidRPr="00124CFB">
        <w:rPr>
          <w:rFonts w:ascii="Times New Roman" w:hAnsi="Times New Roman" w:cs="Times New Roman"/>
          <w:sz w:val="28"/>
        </w:rPr>
        <w:t>«умывание»</w:t>
      </w:r>
      <w:r>
        <w:rPr>
          <w:rFonts w:ascii="Times New Roman" w:hAnsi="Times New Roman" w:cs="Times New Roman"/>
          <w:sz w:val="28"/>
        </w:rPr>
        <w:t>,</w:t>
      </w:r>
      <w:r w:rsidRPr="00124CFB">
        <w:rPr>
          <w:rFonts w:ascii="Times New Roman" w:hAnsi="Times New Roman" w:cs="Times New Roman"/>
          <w:sz w:val="28"/>
        </w:rPr>
        <w:t xml:space="preserve"> «оказание помощи в уходе за зубами и (или) съемными протезами»</w:t>
      </w:r>
      <w:r>
        <w:rPr>
          <w:rFonts w:ascii="Times New Roman" w:hAnsi="Times New Roman" w:cs="Times New Roman"/>
          <w:sz w:val="28"/>
        </w:rPr>
        <w:t>,</w:t>
      </w:r>
      <w:r w:rsidRPr="00124CFB">
        <w:rPr>
          <w:rFonts w:ascii="Times New Roman" w:hAnsi="Times New Roman" w:cs="Times New Roman"/>
          <w:sz w:val="28"/>
        </w:rPr>
        <w:t xml:space="preserve"> «вынос судна подкладного и (или) резервуара для сбора мочи (утки)»</w:t>
      </w:r>
      <w:r w:rsidR="000B06B0">
        <w:rPr>
          <w:rFonts w:ascii="Times New Roman" w:hAnsi="Times New Roman" w:cs="Times New Roman"/>
          <w:sz w:val="28"/>
        </w:rPr>
        <w:t xml:space="preserve">, </w:t>
      </w:r>
      <w:r w:rsidR="000B06B0" w:rsidRPr="000B06B0">
        <w:rPr>
          <w:rFonts w:ascii="Times New Roman" w:hAnsi="Times New Roman" w:cs="Times New Roman"/>
          <w:sz w:val="28"/>
        </w:rPr>
        <w:t xml:space="preserve">«смена подгузников или </w:t>
      </w:r>
      <w:proofErr w:type="spellStart"/>
      <w:r w:rsidR="000B06B0" w:rsidRPr="000B06B0">
        <w:rPr>
          <w:rFonts w:ascii="Times New Roman" w:hAnsi="Times New Roman" w:cs="Times New Roman"/>
          <w:sz w:val="28"/>
        </w:rPr>
        <w:t>абсорбирущего</w:t>
      </w:r>
      <w:proofErr w:type="spellEnd"/>
      <w:r w:rsidR="000B06B0" w:rsidRPr="000B06B0">
        <w:rPr>
          <w:rFonts w:ascii="Times New Roman" w:hAnsi="Times New Roman" w:cs="Times New Roman"/>
          <w:sz w:val="28"/>
        </w:rPr>
        <w:t xml:space="preserve"> белья»</w:t>
      </w:r>
      <w:r w:rsidRPr="00124CFB">
        <w:rPr>
          <w:rFonts w:ascii="Times New Roman" w:hAnsi="Times New Roman" w:cs="Times New Roman"/>
          <w:sz w:val="28"/>
        </w:rPr>
        <w:t xml:space="preserve"> отражалось</w:t>
      </w:r>
      <w:r>
        <w:rPr>
          <w:rFonts w:ascii="Times New Roman" w:hAnsi="Times New Roman" w:cs="Times New Roman"/>
          <w:sz w:val="28"/>
        </w:rPr>
        <w:t xml:space="preserve"> </w:t>
      </w:r>
      <w:r w:rsidRPr="00124CFB">
        <w:rPr>
          <w:rFonts w:ascii="Times New Roman" w:hAnsi="Times New Roman" w:cs="Times New Roman"/>
          <w:sz w:val="28"/>
        </w:rPr>
        <w:t>в табелях учета социальных услуг</w:t>
      </w:r>
      <w:r w:rsidR="00564ED9">
        <w:rPr>
          <w:rFonts w:ascii="Times New Roman" w:hAnsi="Times New Roman" w:cs="Times New Roman"/>
          <w:sz w:val="28"/>
        </w:rPr>
        <w:br/>
      </w:r>
      <w:r w:rsidRPr="00124CFB">
        <w:rPr>
          <w:rFonts w:ascii="Times New Roman" w:hAnsi="Times New Roman" w:cs="Times New Roman"/>
          <w:sz w:val="28"/>
        </w:rPr>
        <w:t xml:space="preserve">в количестве, превышающем </w:t>
      </w:r>
      <w:r>
        <w:rPr>
          <w:rFonts w:ascii="Times New Roman" w:hAnsi="Times New Roman" w:cs="Times New Roman"/>
          <w:sz w:val="28"/>
        </w:rPr>
        <w:t>1 услугу в</w:t>
      </w:r>
      <w:proofErr w:type="gramEnd"/>
      <w:r>
        <w:rPr>
          <w:rFonts w:ascii="Times New Roman" w:hAnsi="Times New Roman" w:cs="Times New Roman"/>
          <w:sz w:val="28"/>
        </w:rPr>
        <w:t xml:space="preserve"> день, при этом </w:t>
      </w:r>
      <w:proofErr w:type="gramStart"/>
      <w:r>
        <w:rPr>
          <w:rFonts w:ascii="Times New Roman" w:hAnsi="Times New Roman" w:cs="Times New Roman"/>
          <w:sz w:val="28"/>
        </w:rPr>
        <w:t>согласно Методики</w:t>
      </w:r>
      <w:proofErr w:type="gramEnd"/>
      <w:r>
        <w:rPr>
          <w:rFonts w:ascii="Times New Roman" w:hAnsi="Times New Roman" w:cs="Times New Roman"/>
          <w:sz w:val="28"/>
        </w:rPr>
        <w:t xml:space="preserve"> учета социальных услуг данные социальные услуги отражаются</w:t>
      </w:r>
      <w:r w:rsidR="000B06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табеле учета социальных услуг не более 1 услуги в день</w:t>
      </w:r>
      <w:r w:rsidR="00564ED9">
        <w:rPr>
          <w:rFonts w:ascii="Times New Roman" w:hAnsi="Times New Roman" w:cs="Times New Roman"/>
          <w:sz w:val="28"/>
        </w:rPr>
        <w:t>;</w:t>
      </w:r>
    </w:p>
    <w:p w:rsidR="001E6145" w:rsidRDefault="001E6145" w:rsidP="001E6145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1E6145">
        <w:rPr>
          <w:rFonts w:ascii="Times New Roman" w:hAnsi="Times New Roman" w:cs="Times New Roman"/>
          <w:sz w:val="28"/>
        </w:rPr>
        <w:t xml:space="preserve">предоставление социальных услуг в форме социального обслуживания </w:t>
      </w:r>
      <w:r>
        <w:rPr>
          <w:rFonts w:ascii="Times New Roman" w:hAnsi="Times New Roman" w:cs="Times New Roman"/>
          <w:sz w:val="28"/>
        </w:rPr>
        <w:t xml:space="preserve">на дому </w:t>
      </w:r>
      <w:r w:rsidRPr="001E614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</w:t>
      </w:r>
      <w:r w:rsidRPr="001E6145">
        <w:rPr>
          <w:rFonts w:ascii="Times New Roman" w:hAnsi="Times New Roman" w:cs="Times New Roman"/>
          <w:sz w:val="28"/>
        </w:rPr>
        <w:t xml:space="preserve">оставка топлива от места хранения к печи» </w:t>
      </w:r>
      <w:r>
        <w:rPr>
          <w:rFonts w:ascii="Times New Roman" w:hAnsi="Times New Roman" w:cs="Times New Roman"/>
          <w:sz w:val="28"/>
        </w:rPr>
        <w:t xml:space="preserve">неверно </w:t>
      </w:r>
      <w:r w:rsidRPr="001E6145">
        <w:rPr>
          <w:rFonts w:ascii="Times New Roman" w:hAnsi="Times New Roman" w:cs="Times New Roman"/>
          <w:sz w:val="28"/>
        </w:rPr>
        <w:t>отражалось</w:t>
      </w:r>
      <w:r w:rsidR="00564ED9">
        <w:rPr>
          <w:rFonts w:ascii="Times New Roman" w:hAnsi="Times New Roman" w:cs="Times New Roman"/>
          <w:sz w:val="28"/>
        </w:rPr>
        <w:br/>
      </w:r>
      <w:r w:rsidRPr="001E6145">
        <w:rPr>
          <w:rFonts w:ascii="Times New Roman" w:hAnsi="Times New Roman" w:cs="Times New Roman"/>
          <w:sz w:val="28"/>
        </w:rPr>
        <w:t>в табелях учета социальных услуг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Так, при доставке дров общим весом более 7 килограмм</w:t>
      </w:r>
      <w:r w:rsidR="00441B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табелях учета социа</w:t>
      </w:r>
      <w:r w:rsidR="00564ED9">
        <w:rPr>
          <w:rFonts w:ascii="Times New Roman" w:hAnsi="Times New Roman" w:cs="Times New Roman"/>
          <w:sz w:val="28"/>
        </w:rPr>
        <w:t>льных услуг было отражено более</w:t>
      </w:r>
      <w:r w:rsidR="00564ED9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1 услуги в день</w:t>
      </w:r>
      <w:r w:rsidR="00441B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«по стандарту», при этом согласно Методике учета социальных услуг,</w:t>
      </w:r>
      <w:r w:rsidR="00441B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случае доставки дров весом </w:t>
      </w:r>
      <w:r w:rsidRPr="001E6145">
        <w:rPr>
          <w:rFonts w:ascii="Times New Roman" w:hAnsi="Times New Roman" w:cs="Times New Roman"/>
          <w:sz w:val="28"/>
        </w:rPr>
        <w:t>более 7 кг</w:t>
      </w:r>
      <w:r>
        <w:rPr>
          <w:rFonts w:ascii="Times New Roman" w:hAnsi="Times New Roman" w:cs="Times New Roman"/>
          <w:sz w:val="28"/>
        </w:rPr>
        <w:t xml:space="preserve"> в табеле учета социальных услуг должна отражаться 1 услуга «по стандарту» и 1 услуга «сверх стандарта</w:t>
      </w:r>
      <w:r w:rsidR="00564ED9">
        <w:rPr>
          <w:rFonts w:ascii="Times New Roman" w:hAnsi="Times New Roman" w:cs="Times New Roman"/>
          <w:sz w:val="28"/>
        </w:rPr>
        <w:t>;</w:t>
      </w:r>
      <w:proofErr w:type="gramEnd"/>
    </w:p>
    <w:p w:rsidR="009D27EB" w:rsidRDefault="009D27EB" w:rsidP="009D27EB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9D27EB">
        <w:rPr>
          <w:rFonts w:ascii="Times New Roman" w:hAnsi="Times New Roman" w:cs="Times New Roman"/>
          <w:sz w:val="28"/>
        </w:rPr>
        <w:t>предоставление социальной услуги «содействие</w:t>
      </w:r>
      <w:r w:rsidR="00564ED9">
        <w:rPr>
          <w:rFonts w:ascii="Times New Roman" w:hAnsi="Times New Roman" w:cs="Times New Roman"/>
          <w:sz w:val="28"/>
        </w:rPr>
        <w:t xml:space="preserve"> </w:t>
      </w:r>
      <w:r w:rsidRPr="009D27EB">
        <w:rPr>
          <w:rFonts w:ascii="Times New Roman" w:hAnsi="Times New Roman" w:cs="Times New Roman"/>
          <w:sz w:val="28"/>
        </w:rPr>
        <w:t xml:space="preserve">в оплате за счет средств получателя социальных услуг жилого помещения, коммунальных услуг и услуг связи» осуществлялось в объеме, превышающем объем, </w:t>
      </w:r>
      <w:r w:rsidR="00564ED9">
        <w:rPr>
          <w:rFonts w:ascii="Times New Roman" w:hAnsi="Times New Roman" w:cs="Times New Roman"/>
          <w:sz w:val="28"/>
        </w:rPr>
        <w:t>установленный ИППСУ;</w:t>
      </w:r>
    </w:p>
    <w:p w:rsidR="00064037" w:rsidRDefault="00564ED9" w:rsidP="009D27EB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564ED9">
        <w:rPr>
          <w:rFonts w:ascii="Times New Roman" w:hAnsi="Times New Roman" w:cs="Times New Roman"/>
          <w:sz w:val="28"/>
        </w:rPr>
        <w:t>при предоставлении социальных услуг</w:t>
      </w:r>
      <w:r>
        <w:rPr>
          <w:rFonts w:ascii="Times New Roman" w:hAnsi="Times New Roman" w:cs="Times New Roman"/>
          <w:sz w:val="28"/>
        </w:rPr>
        <w:t xml:space="preserve"> </w:t>
      </w:r>
      <w:r w:rsidRPr="00564ED9">
        <w:rPr>
          <w:rFonts w:ascii="Times New Roman" w:hAnsi="Times New Roman" w:cs="Times New Roman"/>
          <w:sz w:val="28"/>
        </w:rPr>
        <w:t>в полустационарной форме социального обслуживания в табелях учета социальных услуг, сводных табелях учета социальных услуг, актах</w:t>
      </w:r>
      <w:r>
        <w:rPr>
          <w:rFonts w:ascii="Times New Roman" w:hAnsi="Times New Roman" w:cs="Times New Roman"/>
          <w:sz w:val="28"/>
        </w:rPr>
        <w:t xml:space="preserve"> </w:t>
      </w:r>
      <w:r w:rsidRPr="00564ED9">
        <w:rPr>
          <w:rFonts w:ascii="Times New Roman" w:hAnsi="Times New Roman" w:cs="Times New Roman"/>
          <w:sz w:val="28"/>
        </w:rPr>
        <w:t>о предоставлении социальных услуг не отражалось предоставление социальных услуг: «предоставление помещений для организации социально-реабилитационных и социокультурных мероприятий», «предоставление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564ED9">
        <w:rPr>
          <w:rFonts w:ascii="Times New Roman" w:hAnsi="Times New Roman" w:cs="Times New Roman"/>
          <w:sz w:val="28"/>
        </w:rPr>
        <w:t xml:space="preserve">в пользование мебели согласно утвержденным нормативам». </w:t>
      </w:r>
    </w:p>
    <w:p w:rsidR="00564ED9" w:rsidRDefault="00564ED9" w:rsidP="009D27EB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064037">
        <w:rPr>
          <w:rFonts w:ascii="Times New Roman" w:hAnsi="Times New Roman" w:cs="Times New Roman"/>
          <w:sz w:val="28"/>
        </w:rPr>
        <w:t xml:space="preserve">В результате учреждение </w:t>
      </w:r>
      <w:proofErr w:type="gramStart"/>
      <w:r w:rsidRPr="00064037">
        <w:rPr>
          <w:rFonts w:ascii="Times New Roman" w:hAnsi="Times New Roman" w:cs="Times New Roman"/>
          <w:sz w:val="28"/>
        </w:rPr>
        <w:t>предоставляло в министерство недостоверную информацию для формирования регистра получателей социальных услуг о результатах предоставления социальных услуг</w:t>
      </w:r>
      <w:r w:rsidR="00064037" w:rsidRPr="00064037">
        <w:rPr>
          <w:rFonts w:ascii="Times New Roman" w:hAnsi="Times New Roman" w:cs="Times New Roman"/>
          <w:sz w:val="28"/>
        </w:rPr>
        <w:t xml:space="preserve"> и</w:t>
      </w:r>
      <w:r w:rsidRPr="00064037">
        <w:rPr>
          <w:rFonts w:ascii="Times New Roman" w:hAnsi="Times New Roman" w:cs="Times New Roman"/>
          <w:sz w:val="28"/>
        </w:rPr>
        <w:t xml:space="preserve"> неверно начислялась</w:t>
      </w:r>
      <w:proofErr w:type="gramEnd"/>
      <w:r w:rsidRPr="00064037">
        <w:rPr>
          <w:rFonts w:ascii="Times New Roman" w:hAnsi="Times New Roman" w:cs="Times New Roman"/>
          <w:sz w:val="28"/>
        </w:rPr>
        <w:t xml:space="preserve"> плата за социальное обслуживание. Данное нарушение является фактором и условием причинения </w:t>
      </w:r>
      <w:proofErr w:type="gramStart"/>
      <w:r w:rsidRPr="00064037">
        <w:rPr>
          <w:rFonts w:ascii="Times New Roman" w:hAnsi="Times New Roman" w:cs="Times New Roman"/>
          <w:sz w:val="28"/>
        </w:rPr>
        <w:t>вреда</w:t>
      </w:r>
      <w:proofErr w:type="gramEnd"/>
      <w:r w:rsidRPr="00064037">
        <w:rPr>
          <w:rFonts w:ascii="Times New Roman" w:hAnsi="Times New Roman" w:cs="Times New Roman"/>
          <w:sz w:val="28"/>
        </w:rPr>
        <w:t xml:space="preserve"> охраняемым законом ценностям – «причинение материального ущерба имуществу физических и юридических лиц, государственному или муниципальному имуществу»</w:t>
      </w:r>
      <w:r>
        <w:rPr>
          <w:rFonts w:ascii="Times New Roman" w:hAnsi="Times New Roman" w:cs="Times New Roman"/>
          <w:sz w:val="28"/>
        </w:rPr>
        <w:t>.</w:t>
      </w:r>
    </w:p>
    <w:p w:rsidR="009D27EB" w:rsidRPr="009D27EB" w:rsidRDefault="009D27EB" w:rsidP="009D27EB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D27EB">
        <w:rPr>
          <w:rFonts w:ascii="Times New Roman" w:hAnsi="Times New Roman" w:cs="Times New Roman"/>
          <w:sz w:val="28"/>
        </w:rPr>
        <w:t xml:space="preserve">Нарушение требования, предусмотренного пунктом 5.7 </w:t>
      </w:r>
      <w:r w:rsidR="0083597B" w:rsidRPr="0083597B">
        <w:rPr>
          <w:rFonts w:ascii="Times New Roman" w:hAnsi="Times New Roman" w:cs="Times New Roman"/>
          <w:sz w:val="28"/>
        </w:rPr>
        <w:t>Порядка предоставления социальных услуг поставщиками социальных услуг</w:t>
      </w:r>
      <w:r w:rsidR="0083597B" w:rsidRPr="0083597B">
        <w:rPr>
          <w:rFonts w:ascii="Times New Roman" w:hAnsi="Times New Roman" w:cs="Times New Roman"/>
          <w:sz w:val="28"/>
        </w:rPr>
        <w:br/>
        <w:t>в Кировской области, утвержденного постановлением Правительства Кировской области от 25.06.2019 № 343-П «Об утверждении Порядка предоставления социальных услуг поставщиками социальных услуг</w:t>
      </w:r>
      <w:r w:rsidR="0083597B">
        <w:rPr>
          <w:rFonts w:ascii="Times New Roman" w:hAnsi="Times New Roman" w:cs="Times New Roman"/>
          <w:sz w:val="28"/>
        </w:rPr>
        <w:br/>
      </w:r>
      <w:r w:rsidR="0083597B" w:rsidRPr="0083597B">
        <w:rPr>
          <w:rFonts w:ascii="Times New Roman" w:hAnsi="Times New Roman" w:cs="Times New Roman"/>
          <w:sz w:val="28"/>
        </w:rPr>
        <w:t>в Кировской области» (далее – Порядок предоставления социальных услуг)</w:t>
      </w:r>
      <w:r w:rsidR="0083597B">
        <w:rPr>
          <w:rFonts w:ascii="Times New Roman" w:hAnsi="Times New Roman" w:cs="Times New Roman"/>
          <w:sz w:val="28"/>
        </w:rPr>
        <w:t>,</w:t>
      </w:r>
      <w:r w:rsidRPr="009D27EB">
        <w:rPr>
          <w:rFonts w:ascii="Times New Roman" w:hAnsi="Times New Roman" w:cs="Times New Roman"/>
          <w:sz w:val="28"/>
        </w:rPr>
        <w:t xml:space="preserve"> стационарная организация социального обслуживания, предоставляла социальную услугу «Стирка одежды</w:t>
      </w:r>
      <w:r w:rsidR="0083597B">
        <w:rPr>
          <w:rFonts w:ascii="Times New Roman" w:hAnsi="Times New Roman" w:cs="Times New Roman"/>
          <w:sz w:val="28"/>
        </w:rPr>
        <w:t xml:space="preserve"> </w:t>
      </w:r>
      <w:r w:rsidRPr="009D27EB">
        <w:rPr>
          <w:rFonts w:ascii="Times New Roman" w:hAnsi="Times New Roman" w:cs="Times New Roman"/>
          <w:sz w:val="28"/>
        </w:rPr>
        <w:t>и постельного белья, чистка одежды» получателям социальных услуг</w:t>
      </w:r>
      <w:r w:rsidR="0083597B">
        <w:rPr>
          <w:rFonts w:ascii="Times New Roman" w:hAnsi="Times New Roman" w:cs="Times New Roman"/>
          <w:sz w:val="28"/>
        </w:rPr>
        <w:t xml:space="preserve"> </w:t>
      </w:r>
      <w:r w:rsidRPr="009D27EB">
        <w:rPr>
          <w:rFonts w:ascii="Times New Roman" w:hAnsi="Times New Roman" w:cs="Times New Roman"/>
          <w:sz w:val="28"/>
        </w:rPr>
        <w:t>в объеме, менее</w:t>
      </w:r>
      <w:proofErr w:type="gramEnd"/>
      <w:r w:rsidRPr="009D27EB">
        <w:rPr>
          <w:rFonts w:ascii="Times New Roman" w:hAnsi="Times New Roman" w:cs="Times New Roman"/>
          <w:sz w:val="28"/>
        </w:rPr>
        <w:t xml:space="preserve"> предусмотренного индивидуальной программой предоставления социальных услуг</w:t>
      </w:r>
      <w:r w:rsidR="0083597B">
        <w:rPr>
          <w:rFonts w:ascii="Times New Roman" w:hAnsi="Times New Roman" w:cs="Times New Roman"/>
          <w:sz w:val="28"/>
        </w:rPr>
        <w:br/>
      </w:r>
      <w:r w:rsidRPr="009D27EB">
        <w:rPr>
          <w:rFonts w:ascii="Times New Roman" w:hAnsi="Times New Roman" w:cs="Times New Roman"/>
          <w:sz w:val="28"/>
        </w:rPr>
        <w:t>и стандартом социальных услуг (реже</w:t>
      </w:r>
      <w:r w:rsidR="0083597B">
        <w:rPr>
          <w:rFonts w:ascii="Times New Roman" w:hAnsi="Times New Roman" w:cs="Times New Roman"/>
          <w:sz w:val="28"/>
        </w:rPr>
        <w:t xml:space="preserve"> </w:t>
      </w:r>
      <w:r w:rsidRPr="009D27EB">
        <w:rPr>
          <w:rFonts w:ascii="Times New Roman" w:hAnsi="Times New Roman" w:cs="Times New Roman"/>
          <w:sz w:val="28"/>
        </w:rPr>
        <w:t xml:space="preserve">1 раза в неделю). Данное нарушение явилось фактором и условием причинения </w:t>
      </w:r>
      <w:proofErr w:type="gramStart"/>
      <w:r w:rsidRPr="009D27EB">
        <w:rPr>
          <w:rFonts w:ascii="Times New Roman" w:hAnsi="Times New Roman" w:cs="Times New Roman"/>
          <w:sz w:val="28"/>
        </w:rPr>
        <w:t>вреда</w:t>
      </w:r>
      <w:proofErr w:type="gramEnd"/>
      <w:r w:rsidRPr="009D27EB">
        <w:rPr>
          <w:rFonts w:ascii="Times New Roman" w:hAnsi="Times New Roman" w:cs="Times New Roman"/>
          <w:sz w:val="28"/>
        </w:rPr>
        <w:t xml:space="preserve"> охраняемым законом ценностям – «</w:t>
      </w:r>
      <w:proofErr w:type="spellStart"/>
      <w:r w:rsidRPr="009D27EB">
        <w:rPr>
          <w:rFonts w:ascii="Times New Roman" w:hAnsi="Times New Roman" w:cs="Times New Roman"/>
          <w:sz w:val="28"/>
        </w:rPr>
        <w:t>непредоставление</w:t>
      </w:r>
      <w:proofErr w:type="spellEnd"/>
      <w:r w:rsidRPr="009D27EB">
        <w:rPr>
          <w:rFonts w:ascii="Times New Roman" w:hAnsi="Times New Roman" w:cs="Times New Roman"/>
          <w:sz w:val="28"/>
        </w:rPr>
        <w:t xml:space="preserve"> либо предоставление не в полном объеме лицам социальных услуг».</w:t>
      </w:r>
    </w:p>
    <w:p w:rsidR="00E603E0" w:rsidRPr="00E603E0" w:rsidRDefault="00E603E0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</w:t>
      </w:r>
      <w:r w:rsidRPr="00E603E0">
        <w:rPr>
          <w:rFonts w:ascii="Times New Roman" w:hAnsi="Times New Roman" w:cs="Times New Roman"/>
          <w:sz w:val="28"/>
        </w:rPr>
        <w:t>арушение требований, предусмотренных пунктом 1.9 Порядка предоставления социальных услуг, пунктом 1 распоряжения департамента социального развития Кировской области от 11.12.2014 № 29 «О размере платы</w:t>
      </w:r>
      <w:r w:rsidR="00D64D7A">
        <w:rPr>
          <w:rFonts w:ascii="Times New Roman" w:hAnsi="Times New Roman" w:cs="Times New Roman"/>
          <w:sz w:val="28"/>
        </w:rPr>
        <w:t xml:space="preserve"> </w:t>
      </w:r>
      <w:r w:rsidRPr="00E603E0">
        <w:rPr>
          <w:rFonts w:ascii="Times New Roman" w:hAnsi="Times New Roman" w:cs="Times New Roman"/>
          <w:sz w:val="28"/>
        </w:rPr>
        <w:t>за предоставление социальных услуг получателям и утверждении Порядка</w:t>
      </w:r>
      <w:r w:rsidR="00D64D7A">
        <w:rPr>
          <w:rFonts w:ascii="Times New Roman" w:hAnsi="Times New Roman" w:cs="Times New Roman"/>
          <w:sz w:val="28"/>
        </w:rPr>
        <w:t xml:space="preserve"> ее взимания»,</w:t>
      </w:r>
      <w:r w:rsidR="0083597B">
        <w:rPr>
          <w:rFonts w:ascii="Times New Roman" w:hAnsi="Times New Roman" w:cs="Times New Roman"/>
          <w:sz w:val="28"/>
        </w:rPr>
        <w:t xml:space="preserve"> </w:t>
      </w:r>
      <w:r w:rsidRPr="00E603E0">
        <w:rPr>
          <w:rFonts w:ascii="Times New Roman" w:hAnsi="Times New Roman" w:cs="Times New Roman"/>
          <w:sz w:val="28"/>
        </w:rPr>
        <w:t>пунктом 1 распоряжения министерства социального развития Кировской области от 2</w:t>
      </w:r>
      <w:r w:rsidR="0083597B">
        <w:rPr>
          <w:rFonts w:ascii="Times New Roman" w:hAnsi="Times New Roman" w:cs="Times New Roman"/>
          <w:sz w:val="28"/>
        </w:rPr>
        <w:t>3.10.2019 № 54 «О размере платы</w:t>
      </w:r>
      <w:r w:rsidR="0083597B">
        <w:rPr>
          <w:rFonts w:ascii="Times New Roman" w:hAnsi="Times New Roman" w:cs="Times New Roman"/>
          <w:sz w:val="28"/>
        </w:rPr>
        <w:br/>
      </w:r>
      <w:r w:rsidRPr="00E603E0">
        <w:rPr>
          <w:rFonts w:ascii="Times New Roman" w:hAnsi="Times New Roman" w:cs="Times New Roman"/>
          <w:sz w:val="28"/>
        </w:rPr>
        <w:t xml:space="preserve">за предоставление социальных услуг и </w:t>
      </w:r>
      <w:r w:rsidR="0083597B">
        <w:rPr>
          <w:rFonts w:ascii="Times New Roman" w:hAnsi="Times New Roman" w:cs="Times New Roman"/>
          <w:sz w:val="28"/>
        </w:rPr>
        <w:t>утверждении Порядка ее взимания</w:t>
      </w:r>
      <w:r w:rsidR="0083597B">
        <w:rPr>
          <w:rFonts w:ascii="Times New Roman" w:hAnsi="Times New Roman" w:cs="Times New Roman"/>
          <w:sz w:val="28"/>
        </w:rPr>
        <w:br/>
      </w:r>
      <w:r w:rsidRPr="00E603E0">
        <w:rPr>
          <w:rFonts w:ascii="Times New Roman" w:hAnsi="Times New Roman" w:cs="Times New Roman"/>
          <w:sz w:val="28"/>
        </w:rPr>
        <w:t>в областных государственных учреждениях</w:t>
      </w:r>
      <w:proofErr w:type="gramEnd"/>
      <w:r w:rsidRPr="00E603E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603E0">
        <w:rPr>
          <w:rFonts w:ascii="Times New Roman" w:hAnsi="Times New Roman" w:cs="Times New Roman"/>
          <w:sz w:val="28"/>
        </w:rPr>
        <w:t>социального обслужи</w:t>
      </w:r>
      <w:r w:rsidR="00D64D7A">
        <w:rPr>
          <w:rFonts w:ascii="Times New Roman" w:hAnsi="Times New Roman" w:cs="Times New Roman"/>
          <w:sz w:val="28"/>
        </w:rPr>
        <w:t>вания Кировской области»,</w:t>
      </w:r>
      <w:r w:rsidR="0083597B">
        <w:rPr>
          <w:rFonts w:ascii="Times New Roman" w:hAnsi="Times New Roman" w:cs="Times New Roman"/>
          <w:sz w:val="28"/>
        </w:rPr>
        <w:t xml:space="preserve"> </w:t>
      </w:r>
      <w:r w:rsidRPr="00E603E0">
        <w:rPr>
          <w:rFonts w:ascii="Times New Roman" w:hAnsi="Times New Roman" w:cs="Times New Roman"/>
          <w:sz w:val="28"/>
        </w:rPr>
        <w:t xml:space="preserve">пунктами 11, 12 Правил определения среднедушевого дохода для предоставления социальных услуг бесплатно, утвержденных Постановлением Правительства РФ от 18.10.2014 № 1075 «Об утверждении Правил определения среднедушевого дохода для предоставления социальных услуг бесплатно», </w:t>
      </w:r>
      <w:r w:rsidR="00002AA7">
        <w:rPr>
          <w:rFonts w:ascii="Times New Roman" w:hAnsi="Times New Roman" w:cs="Times New Roman"/>
          <w:sz w:val="28"/>
        </w:rPr>
        <w:t xml:space="preserve">положений </w:t>
      </w:r>
      <w:r w:rsidRPr="00E603E0">
        <w:rPr>
          <w:rFonts w:ascii="Times New Roman" w:hAnsi="Times New Roman" w:cs="Times New Roman"/>
          <w:sz w:val="28"/>
        </w:rPr>
        <w:t>заключенных с получателями социальных услуг договоров о предоставлении социальных услуг, при изменении доходов получателя социальных услуг, совместно проживающих с ним членов семьи, размер среднедушевого дохода</w:t>
      </w:r>
      <w:proofErr w:type="gramEnd"/>
      <w:r w:rsidRPr="00E603E0">
        <w:rPr>
          <w:rFonts w:ascii="Times New Roman" w:hAnsi="Times New Roman" w:cs="Times New Roman"/>
          <w:sz w:val="28"/>
        </w:rPr>
        <w:t xml:space="preserve"> получателей социальных услуг не пересчитывался,</w:t>
      </w:r>
      <w:r w:rsidR="00002AA7">
        <w:rPr>
          <w:rFonts w:ascii="Times New Roman" w:hAnsi="Times New Roman" w:cs="Times New Roman"/>
          <w:sz w:val="28"/>
        </w:rPr>
        <w:t xml:space="preserve"> </w:t>
      </w:r>
      <w:r w:rsidRPr="00E603E0">
        <w:rPr>
          <w:rFonts w:ascii="Times New Roman" w:hAnsi="Times New Roman" w:cs="Times New Roman"/>
          <w:sz w:val="28"/>
        </w:rPr>
        <w:t>в связи с чем</w:t>
      </w:r>
      <w:r w:rsidR="00E30944">
        <w:rPr>
          <w:rFonts w:ascii="Times New Roman" w:hAnsi="Times New Roman" w:cs="Times New Roman"/>
          <w:sz w:val="28"/>
        </w:rPr>
        <w:t>,</w:t>
      </w:r>
      <w:r w:rsidRPr="00E603E0">
        <w:rPr>
          <w:rFonts w:ascii="Times New Roman" w:hAnsi="Times New Roman" w:cs="Times New Roman"/>
          <w:sz w:val="28"/>
        </w:rPr>
        <w:t xml:space="preserve"> неверно начислена плата за предоставление социальных услуг.</w:t>
      </w:r>
      <w:r w:rsidR="00E30944" w:rsidRPr="00E30944">
        <w:rPr>
          <w:rFonts w:ascii="Times New Roman" w:hAnsi="Times New Roman" w:cs="Times New Roman"/>
          <w:sz w:val="28"/>
        </w:rPr>
        <w:t xml:space="preserve"> </w:t>
      </w:r>
      <w:r w:rsidR="00064037" w:rsidRPr="00064037">
        <w:rPr>
          <w:rFonts w:ascii="Times New Roman" w:hAnsi="Times New Roman" w:cs="Times New Roman"/>
          <w:sz w:val="28"/>
        </w:rPr>
        <w:t>В результате неверно начислялась плата за социальное обслуживание</w:t>
      </w:r>
      <w:r w:rsidR="00064037">
        <w:rPr>
          <w:rFonts w:ascii="Times New Roman" w:hAnsi="Times New Roman" w:cs="Times New Roman"/>
          <w:sz w:val="28"/>
        </w:rPr>
        <w:t xml:space="preserve">. </w:t>
      </w:r>
      <w:r w:rsidR="00E30944" w:rsidRPr="00E30944">
        <w:rPr>
          <w:rFonts w:ascii="Times New Roman" w:hAnsi="Times New Roman" w:cs="Times New Roman"/>
          <w:sz w:val="28"/>
        </w:rPr>
        <w:t>Данн</w:t>
      </w:r>
      <w:r w:rsidR="00E30944">
        <w:rPr>
          <w:rFonts w:ascii="Times New Roman" w:hAnsi="Times New Roman" w:cs="Times New Roman"/>
          <w:sz w:val="28"/>
        </w:rPr>
        <w:t>о</w:t>
      </w:r>
      <w:r w:rsidR="00E30944" w:rsidRPr="00E30944">
        <w:rPr>
          <w:rFonts w:ascii="Times New Roman" w:hAnsi="Times New Roman" w:cs="Times New Roman"/>
          <w:sz w:val="28"/>
        </w:rPr>
        <w:t>е нарушени</w:t>
      </w:r>
      <w:r w:rsidR="00E30944">
        <w:rPr>
          <w:rFonts w:ascii="Times New Roman" w:hAnsi="Times New Roman" w:cs="Times New Roman"/>
          <w:sz w:val="28"/>
        </w:rPr>
        <w:t>е</w:t>
      </w:r>
      <w:r w:rsidR="00E30944" w:rsidRPr="00E30944">
        <w:rPr>
          <w:rFonts w:ascii="Times New Roman" w:hAnsi="Times New Roman" w:cs="Times New Roman"/>
          <w:sz w:val="28"/>
        </w:rPr>
        <w:t xml:space="preserve"> </w:t>
      </w:r>
      <w:r w:rsidR="00E30944">
        <w:rPr>
          <w:rFonts w:ascii="Times New Roman" w:hAnsi="Times New Roman" w:cs="Times New Roman"/>
          <w:sz w:val="28"/>
        </w:rPr>
        <w:t>явилось</w:t>
      </w:r>
      <w:r w:rsidR="00E30944" w:rsidRPr="00E30944">
        <w:rPr>
          <w:rFonts w:ascii="Times New Roman" w:hAnsi="Times New Roman" w:cs="Times New Roman"/>
          <w:sz w:val="28"/>
        </w:rPr>
        <w:t xml:space="preserve"> фактором</w:t>
      </w:r>
      <w:r w:rsidR="0092171E">
        <w:rPr>
          <w:rFonts w:ascii="Times New Roman" w:hAnsi="Times New Roman" w:cs="Times New Roman"/>
          <w:sz w:val="28"/>
        </w:rPr>
        <w:t xml:space="preserve"> </w:t>
      </w:r>
      <w:r w:rsidR="00E30944" w:rsidRPr="00E30944">
        <w:rPr>
          <w:rFonts w:ascii="Times New Roman" w:hAnsi="Times New Roman" w:cs="Times New Roman"/>
          <w:sz w:val="28"/>
        </w:rPr>
        <w:t>и условием причинения вреда охраняемым законом ценностям – «причинение материального ущерба имуществу физических и юридических лиц, государственному или муниципальному имуществу».</w:t>
      </w:r>
    </w:p>
    <w:p w:rsidR="00E603E0" w:rsidRDefault="00C3604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C3604E">
        <w:rPr>
          <w:rFonts w:ascii="Times New Roman" w:hAnsi="Times New Roman" w:cs="Times New Roman"/>
          <w:sz w:val="28"/>
        </w:rPr>
        <w:t>арушение требований, предусмотренных пунктами 2.2.1, 2.3.2, 2.5 Порядка учета социальных услуг, приказа министра социального развития Кировской области от 07.02.2019 № 37 «Об утверждении форм документов, необходимых для п</w:t>
      </w:r>
      <w:r w:rsidR="00712C7C">
        <w:rPr>
          <w:rFonts w:ascii="Times New Roman" w:hAnsi="Times New Roman" w:cs="Times New Roman"/>
          <w:sz w:val="28"/>
        </w:rPr>
        <w:t>редоставления социальных услуг». Так, н</w:t>
      </w:r>
      <w:r w:rsidRPr="00C3604E">
        <w:rPr>
          <w:rFonts w:ascii="Times New Roman" w:hAnsi="Times New Roman" w:cs="Times New Roman"/>
          <w:sz w:val="28"/>
        </w:rPr>
        <w:t>еверно указываются наименования предоставленных социальных услуг в табелях учета социальных услуг (далее – табель), сводных табелях учета социальных услуг (далее – сводный табель), актах о предоставлении</w:t>
      </w:r>
      <w:r w:rsidR="00712C7C">
        <w:rPr>
          <w:rFonts w:ascii="Times New Roman" w:hAnsi="Times New Roman" w:cs="Times New Roman"/>
          <w:sz w:val="28"/>
        </w:rPr>
        <w:t xml:space="preserve"> социальных услуг (далее – акт). </w:t>
      </w:r>
      <w:r w:rsidRPr="00C3604E">
        <w:rPr>
          <w:rFonts w:ascii="Times New Roman" w:hAnsi="Times New Roman" w:cs="Times New Roman"/>
          <w:sz w:val="28"/>
        </w:rPr>
        <w:t>Данное нарушение явл</w:t>
      </w:r>
      <w:r w:rsidR="00712C7C">
        <w:rPr>
          <w:rFonts w:ascii="Times New Roman" w:hAnsi="Times New Roman" w:cs="Times New Roman"/>
          <w:sz w:val="28"/>
        </w:rPr>
        <w:t xml:space="preserve">яется </w:t>
      </w:r>
      <w:r w:rsidRPr="00C3604E">
        <w:rPr>
          <w:rFonts w:ascii="Times New Roman" w:hAnsi="Times New Roman" w:cs="Times New Roman"/>
          <w:sz w:val="28"/>
        </w:rPr>
        <w:t xml:space="preserve">фактором и условием </w:t>
      </w:r>
      <w:r w:rsidR="00712C7C">
        <w:rPr>
          <w:rFonts w:ascii="Times New Roman" w:hAnsi="Times New Roman" w:cs="Times New Roman"/>
          <w:sz w:val="28"/>
        </w:rPr>
        <w:t xml:space="preserve">возникновения риска </w:t>
      </w:r>
      <w:r w:rsidRPr="00C3604E">
        <w:rPr>
          <w:rFonts w:ascii="Times New Roman" w:hAnsi="Times New Roman" w:cs="Times New Roman"/>
          <w:sz w:val="28"/>
        </w:rPr>
        <w:t>причинения вреда охраняемым законом ценностям – «причинение материального ущерба имуществу физических и юридических лиц, государственном</w:t>
      </w:r>
      <w:r w:rsidR="00064037">
        <w:rPr>
          <w:rFonts w:ascii="Times New Roman" w:hAnsi="Times New Roman" w:cs="Times New Roman"/>
          <w:sz w:val="28"/>
        </w:rPr>
        <w:t>у или муниципальному имуществу»</w:t>
      </w:r>
      <w:r>
        <w:rPr>
          <w:rFonts w:ascii="Times New Roman" w:hAnsi="Times New Roman" w:cs="Times New Roman"/>
          <w:sz w:val="28"/>
        </w:rPr>
        <w:t>.</w:t>
      </w:r>
    </w:p>
    <w:p w:rsidR="00DE150E" w:rsidRDefault="001D29F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DE150E" w:rsidRPr="00DE150E">
        <w:rPr>
          <w:rFonts w:ascii="Times New Roman" w:hAnsi="Times New Roman" w:cs="Times New Roman"/>
          <w:sz w:val="28"/>
          <w:szCs w:val="28"/>
        </w:rPr>
        <w:t>арушение требований, предусмотренных пунктом 6 части 1 статьи 12 Федерального закона от 28.12.2013 № 442-ФЗ «Об основах социального обслуживания граждан в Российской Федерации», Порядком формирования</w:t>
      </w:r>
      <w:r w:rsidR="00B81505">
        <w:rPr>
          <w:rFonts w:ascii="Times New Roman" w:hAnsi="Times New Roman" w:cs="Times New Roman"/>
          <w:sz w:val="28"/>
          <w:szCs w:val="28"/>
        </w:rPr>
        <w:t xml:space="preserve"> </w:t>
      </w:r>
      <w:r w:rsidR="00DE150E" w:rsidRPr="00DE150E">
        <w:rPr>
          <w:rFonts w:ascii="Times New Roman" w:hAnsi="Times New Roman" w:cs="Times New Roman"/>
          <w:sz w:val="28"/>
          <w:szCs w:val="28"/>
        </w:rPr>
        <w:t>и ведения регистра получателей социальных услуг, утвержденным распоряжением министерства социального развития Кировской области</w:t>
      </w:r>
      <w:r w:rsidR="00002AA7">
        <w:rPr>
          <w:rFonts w:ascii="Times New Roman" w:hAnsi="Times New Roman" w:cs="Times New Roman"/>
          <w:sz w:val="28"/>
          <w:szCs w:val="28"/>
        </w:rPr>
        <w:br/>
      </w:r>
      <w:r w:rsidR="00DE150E" w:rsidRPr="00DE150E">
        <w:rPr>
          <w:rFonts w:ascii="Times New Roman" w:hAnsi="Times New Roman" w:cs="Times New Roman"/>
          <w:sz w:val="28"/>
          <w:szCs w:val="28"/>
        </w:rPr>
        <w:t xml:space="preserve">от 14.03.2018 № 9 «О внесении изменений в распоряжение департамента социального развития Кировской области от 11.11.2014 № 22», </w:t>
      </w:r>
      <w:r w:rsidR="000537F7">
        <w:rPr>
          <w:rFonts w:ascii="Times New Roman" w:hAnsi="Times New Roman" w:cs="Times New Roman"/>
          <w:sz w:val="28"/>
          <w:szCs w:val="28"/>
        </w:rPr>
        <w:t>организаци</w:t>
      </w:r>
      <w:r w:rsidR="00D64D7A">
        <w:rPr>
          <w:rFonts w:ascii="Times New Roman" w:hAnsi="Times New Roman" w:cs="Times New Roman"/>
          <w:sz w:val="28"/>
          <w:szCs w:val="28"/>
        </w:rPr>
        <w:t>и</w:t>
      </w:r>
      <w:r w:rsidR="000537F7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DE150E" w:rsidRPr="00DE150E">
        <w:rPr>
          <w:rFonts w:ascii="Times New Roman" w:hAnsi="Times New Roman" w:cs="Times New Roman"/>
          <w:sz w:val="28"/>
          <w:szCs w:val="28"/>
        </w:rPr>
        <w:t>не п</w:t>
      </w:r>
      <w:r w:rsidR="000537F7">
        <w:rPr>
          <w:rFonts w:ascii="Times New Roman" w:hAnsi="Times New Roman" w:cs="Times New Roman"/>
          <w:sz w:val="28"/>
          <w:szCs w:val="28"/>
        </w:rPr>
        <w:t>редоставл</w:t>
      </w:r>
      <w:r w:rsidR="00D64D7A">
        <w:rPr>
          <w:rFonts w:ascii="Times New Roman" w:hAnsi="Times New Roman" w:cs="Times New Roman"/>
          <w:sz w:val="28"/>
          <w:szCs w:val="28"/>
        </w:rPr>
        <w:t xml:space="preserve">яли </w:t>
      </w:r>
      <w:r w:rsidR="000537F7">
        <w:rPr>
          <w:rFonts w:ascii="Times New Roman" w:hAnsi="Times New Roman" w:cs="Times New Roman"/>
          <w:sz w:val="28"/>
          <w:szCs w:val="28"/>
        </w:rPr>
        <w:t>и/или</w:t>
      </w:r>
      <w:proofErr w:type="gramEnd"/>
      <w:r w:rsidR="000537F7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D64D7A">
        <w:rPr>
          <w:rFonts w:ascii="Times New Roman" w:hAnsi="Times New Roman" w:cs="Times New Roman"/>
          <w:sz w:val="28"/>
          <w:szCs w:val="28"/>
        </w:rPr>
        <w:t>яли</w:t>
      </w:r>
      <w:r w:rsidR="000537F7">
        <w:rPr>
          <w:rFonts w:ascii="Times New Roman" w:hAnsi="Times New Roman" w:cs="Times New Roman"/>
          <w:sz w:val="28"/>
          <w:szCs w:val="28"/>
        </w:rPr>
        <w:t xml:space="preserve"> недостоверн</w:t>
      </w:r>
      <w:r w:rsidR="00D64D7A">
        <w:rPr>
          <w:rFonts w:ascii="Times New Roman" w:hAnsi="Times New Roman" w:cs="Times New Roman"/>
          <w:sz w:val="28"/>
          <w:szCs w:val="28"/>
        </w:rPr>
        <w:t>ую</w:t>
      </w:r>
      <w:r w:rsidR="000537F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64D7A">
        <w:rPr>
          <w:rFonts w:ascii="Times New Roman" w:hAnsi="Times New Roman" w:cs="Times New Roman"/>
          <w:sz w:val="28"/>
          <w:szCs w:val="28"/>
        </w:rPr>
        <w:t>ю</w:t>
      </w:r>
      <w:r w:rsidR="00DE150E" w:rsidRPr="00DE150E">
        <w:rPr>
          <w:rFonts w:ascii="Times New Roman" w:hAnsi="Times New Roman" w:cs="Times New Roman"/>
          <w:sz w:val="28"/>
          <w:szCs w:val="28"/>
        </w:rPr>
        <w:t xml:space="preserve"> для формирования регистра получателей социальных услуг путем ее занесения в единую автоматизированную информационную систему социальной защиты населения Кировской области (далее – ЕАИС). Данное нарушение явилось фактором и условием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риска </w:t>
      </w:r>
      <w:r w:rsidR="00DE150E" w:rsidRPr="00DE150E">
        <w:rPr>
          <w:rFonts w:ascii="Times New Roman" w:hAnsi="Times New Roman" w:cs="Times New Roman"/>
          <w:sz w:val="28"/>
          <w:szCs w:val="28"/>
        </w:rPr>
        <w:t>причинения вреда охраняемым законом ценностям – «причинение материального ущерба имуществу физических и юридических лиц, государственному</w:t>
      </w:r>
      <w:r w:rsidR="00064037">
        <w:rPr>
          <w:rFonts w:ascii="Times New Roman" w:hAnsi="Times New Roman" w:cs="Times New Roman"/>
          <w:sz w:val="28"/>
          <w:szCs w:val="28"/>
        </w:rPr>
        <w:t xml:space="preserve"> или муниципальному имуществу»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Количественные показатели причинённого вреда (ущерба) охраняемым законам ценностям за</w:t>
      </w:r>
      <w:r w:rsidR="00202F4B"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Pr="00DE150E">
        <w:rPr>
          <w:rFonts w:ascii="Times New Roman" w:hAnsi="Times New Roman" w:cs="Times New Roman"/>
          <w:sz w:val="28"/>
          <w:szCs w:val="28"/>
        </w:rPr>
        <w:t xml:space="preserve"> 20</w:t>
      </w:r>
      <w:r w:rsidR="00202F4B">
        <w:rPr>
          <w:rFonts w:ascii="Times New Roman" w:hAnsi="Times New Roman" w:cs="Times New Roman"/>
          <w:sz w:val="28"/>
          <w:szCs w:val="28"/>
        </w:rPr>
        <w:t>20</w:t>
      </w:r>
      <w:r w:rsidRPr="00DE150E">
        <w:rPr>
          <w:rFonts w:ascii="Times New Roman" w:hAnsi="Times New Roman" w:cs="Times New Roman"/>
          <w:sz w:val="28"/>
          <w:szCs w:val="28"/>
        </w:rPr>
        <w:t xml:space="preserve"> год</w:t>
      </w:r>
      <w:r w:rsidR="00202F4B">
        <w:rPr>
          <w:rFonts w:ascii="Times New Roman" w:hAnsi="Times New Roman" w:cs="Times New Roman"/>
          <w:sz w:val="28"/>
          <w:szCs w:val="28"/>
        </w:rPr>
        <w:t>а</w:t>
      </w:r>
      <w:r w:rsidRPr="00DE150E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</w:t>
      </w:r>
      <w:r w:rsidR="008323F2">
        <w:rPr>
          <w:rFonts w:ascii="Times New Roman" w:hAnsi="Times New Roman" w:cs="Times New Roman"/>
          <w:sz w:val="28"/>
          <w:szCs w:val="28"/>
        </w:rPr>
        <w:t xml:space="preserve"> </w:t>
      </w:r>
      <w:r w:rsidRPr="00DE150E">
        <w:rPr>
          <w:rFonts w:ascii="Times New Roman" w:hAnsi="Times New Roman" w:cs="Times New Roman"/>
          <w:sz w:val="28"/>
          <w:szCs w:val="28"/>
        </w:rPr>
        <w:t>в Кировской области: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причинение смерти лица</w:t>
      </w:r>
      <w:r w:rsidR="00FF21D2">
        <w:rPr>
          <w:rFonts w:ascii="Times New Roman" w:hAnsi="Times New Roman" w:cs="Times New Roman"/>
          <w:sz w:val="28"/>
          <w:szCs w:val="28"/>
        </w:rPr>
        <w:t>м</w:t>
      </w:r>
      <w:r w:rsidRPr="00DE150E">
        <w:rPr>
          <w:rFonts w:ascii="Times New Roman" w:hAnsi="Times New Roman" w:cs="Times New Roman"/>
          <w:sz w:val="28"/>
          <w:szCs w:val="28"/>
        </w:rPr>
        <w:t xml:space="preserve"> в результате нарушения поставщиком социальных услуг обязательных требований – 0;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причинени</w:t>
      </w:r>
      <w:r w:rsidR="00D54762">
        <w:rPr>
          <w:rFonts w:ascii="Times New Roman" w:hAnsi="Times New Roman" w:cs="Times New Roman"/>
          <w:sz w:val="28"/>
          <w:szCs w:val="28"/>
        </w:rPr>
        <w:t>е</w:t>
      </w:r>
      <w:r w:rsidRPr="00DE150E">
        <w:rPr>
          <w:rFonts w:ascii="Times New Roman" w:hAnsi="Times New Roman" w:cs="Times New Roman"/>
          <w:sz w:val="28"/>
          <w:szCs w:val="28"/>
        </w:rPr>
        <w:t xml:space="preserve"> здоровью лиц тяжкого вреда в результате нарушения поставщиком социальных услуг обязательных требований – 0;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причинени</w:t>
      </w:r>
      <w:r w:rsidR="00D54762">
        <w:rPr>
          <w:rFonts w:ascii="Times New Roman" w:hAnsi="Times New Roman" w:cs="Times New Roman"/>
          <w:sz w:val="28"/>
          <w:szCs w:val="28"/>
        </w:rPr>
        <w:t>е</w:t>
      </w:r>
      <w:r w:rsidRPr="00DE150E">
        <w:rPr>
          <w:rFonts w:ascii="Times New Roman" w:hAnsi="Times New Roman" w:cs="Times New Roman"/>
          <w:sz w:val="28"/>
          <w:szCs w:val="28"/>
        </w:rPr>
        <w:t xml:space="preserve"> здоровью лиц вреда средней тяжести в результате нарушения поставщиком социальных услуг обязательных требований – 0;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причинени</w:t>
      </w:r>
      <w:r w:rsidR="00D54762">
        <w:rPr>
          <w:rFonts w:ascii="Times New Roman" w:hAnsi="Times New Roman" w:cs="Times New Roman"/>
          <w:sz w:val="28"/>
          <w:szCs w:val="28"/>
        </w:rPr>
        <w:t>е</w:t>
      </w:r>
      <w:r w:rsidRPr="00DE150E">
        <w:rPr>
          <w:rFonts w:ascii="Times New Roman" w:hAnsi="Times New Roman" w:cs="Times New Roman"/>
          <w:sz w:val="28"/>
          <w:szCs w:val="28"/>
        </w:rPr>
        <w:t xml:space="preserve"> здоровью лиц легкого вреда в результате нарушения поставщиком социальных услуг обязательных требований – 0;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>объем причиненного материального ущерба имуществу физических</w:t>
      </w:r>
      <w:r w:rsidRPr="00DE150E">
        <w:rPr>
          <w:rFonts w:ascii="Times New Roman" w:hAnsi="Times New Roman" w:cs="Times New Roman"/>
          <w:sz w:val="28"/>
          <w:szCs w:val="28"/>
        </w:rPr>
        <w:br/>
        <w:t>и юридических лиц, государственному или муниципальному имуществу</w:t>
      </w:r>
      <w:r w:rsidRPr="00DE150E">
        <w:rPr>
          <w:rFonts w:ascii="Times New Roman" w:hAnsi="Times New Roman" w:cs="Times New Roman"/>
          <w:sz w:val="28"/>
          <w:szCs w:val="28"/>
        </w:rPr>
        <w:br/>
        <w:t xml:space="preserve">в результате нарушения поставщиком социальных услуг обязательных требований составил </w:t>
      </w:r>
      <w:r w:rsidR="00DF30E4" w:rsidRPr="00DF30E4">
        <w:rPr>
          <w:rFonts w:ascii="Times New Roman" w:hAnsi="Times New Roman" w:cs="Times New Roman"/>
          <w:sz w:val="28"/>
          <w:szCs w:val="28"/>
        </w:rPr>
        <w:t>56</w:t>
      </w:r>
      <w:r w:rsidR="00DF30E4">
        <w:rPr>
          <w:rFonts w:ascii="Times New Roman" w:hAnsi="Times New Roman" w:cs="Times New Roman"/>
          <w:sz w:val="28"/>
          <w:szCs w:val="28"/>
        </w:rPr>
        <w:t> </w:t>
      </w:r>
      <w:r w:rsidR="00DF30E4" w:rsidRPr="00DF30E4">
        <w:rPr>
          <w:rFonts w:ascii="Times New Roman" w:hAnsi="Times New Roman" w:cs="Times New Roman"/>
          <w:sz w:val="28"/>
          <w:szCs w:val="28"/>
        </w:rPr>
        <w:t>254,31</w:t>
      </w:r>
      <w:r w:rsidR="0051418D">
        <w:rPr>
          <w:rFonts w:ascii="Times New Roman" w:hAnsi="Times New Roman" w:cs="Times New Roman"/>
          <w:sz w:val="28"/>
          <w:szCs w:val="28"/>
        </w:rPr>
        <w:t xml:space="preserve"> </w:t>
      </w:r>
      <w:r w:rsidRPr="00DE150E">
        <w:rPr>
          <w:rFonts w:ascii="Times New Roman" w:hAnsi="Times New Roman" w:cs="Times New Roman"/>
          <w:sz w:val="28"/>
          <w:szCs w:val="28"/>
        </w:rPr>
        <w:t>руб</w:t>
      </w:r>
      <w:r w:rsidR="0051418D">
        <w:rPr>
          <w:rFonts w:ascii="Times New Roman" w:hAnsi="Times New Roman" w:cs="Times New Roman"/>
          <w:sz w:val="28"/>
          <w:szCs w:val="28"/>
        </w:rPr>
        <w:t>ля</w:t>
      </w:r>
      <w:r w:rsidRPr="00DE150E">
        <w:rPr>
          <w:rFonts w:ascii="Times New Roman" w:hAnsi="Times New Roman" w:cs="Times New Roman"/>
          <w:sz w:val="28"/>
          <w:szCs w:val="28"/>
        </w:rPr>
        <w:t xml:space="preserve">, </w:t>
      </w:r>
      <w:r w:rsidR="00202F4B">
        <w:rPr>
          <w:rFonts w:ascii="Times New Roman" w:hAnsi="Times New Roman" w:cs="Times New Roman"/>
          <w:sz w:val="28"/>
          <w:szCs w:val="28"/>
        </w:rPr>
        <w:t xml:space="preserve">в том числе материальный ущерб </w:t>
      </w:r>
      <w:r w:rsidRPr="00DE150E">
        <w:rPr>
          <w:rFonts w:ascii="Times New Roman" w:hAnsi="Times New Roman" w:cs="Times New Roman"/>
          <w:sz w:val="28"/>
          <w:szCs w:val="28"/>
        </w:rPr>
        <w:t xml:space="preserve">поставщикам социальных услуг составил </w:t>
      </w:r>
      <w:r w:rsidR="00187EFC">
        <w:rPr>
          <w:rFonts w:ascii="Times New Roman" w:hAnsi="Times New Roman" w:cs="Times New Roman"/>
          <w:bCs/>
          <w:sz w:val="28"/>
          <w:szCs w:val="28"/>
        </w:rPr>
        <w:t>22 498,78</w:t>
      </w:r>
      <w:r w:rsidRPr="00DE150E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51418D">
        <w:rPr>
          <w:rFonts w:ascii="Times New Roman" w:hAnsi="Times New Roman" w:cs="Times New Roman"/>
          <w:bCs/>
          <w:sz w:val="28"/>
          <w:szCs w:val="28"/>
        </w:rPr>
        <w:t>лей</w:t>
      </w:r>
      <w:r w:rsidRPr="00DE150E">
        <w:rPr>
          <w:rFonts w:ascii="Times New Roman" w:hAnsi="Times New Roman" w:cs="Times New Roman"/>
          <w:bCs/>
          <w:sz w:val="28"/>
          <w:szCs w:val="28"/>
        </w:rPr>
        <w:t xml:space="preserve">, материальный ущерб получателям социальных услуг составил </w:t>
      </w:r>
      <w:r w:rsidR="00DF30E4" w:rsidRPr="00DF30E4">
        <w:rPr>
          <w:rFonts w:ascii="Times New Roman" w:hAnsi="Times New Roman" w:cs="Times New Roman"/>
          <w:bCs/>
          <w:sz w:val="28"/>
          <w:szCs w:val="28"/>
        </w:rPr>
        <w:t>33</w:t>
      </w:r>
      <w:r w:rsidR="00DF30E4">
        <w:rPr>
          <w:rFonts w:ascii="Times New Roman" w:hAnsi="Times New Roman" w:cs="Times New Roman"/>
          <w:bCs/>
          <w:sz w:val="28"/>
          <w:szCs w:val="28"/>
        </w:rPr>
        <w:t> </w:t>
      </w:r>
      <w:r w:rsidR="00DF30E4" w:rsidRPr="00DF30E4">
        <w:rPr>
          <w:rFonts w:ascii="Times New Roman" w:hAnsi="Times New Roman" w:cs="Times New Roman"/>
          <w:bCs/>
          <w:sz w:val="28"/>
          <w:szCs w:val="28"/>
        </w:rPr>
        <w:t>755,53</w:t>
      </w:r>
      <w:r w:rsidRPr="00DE150E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51418D">
        <w:rPr>
          <w:rFonts w:ascii="Times New Roman" w:hAnsi="Times New Roman" w:cs="Times New Roman"/>
          <w:bCs/>
          <w:sz w:val="28"/>
          <w:szCs w:val="28"/>
        </w:rPr>
        <w:t>лей</w:t>
      </w:r>
      <w:r w:rsidRPr="00DE150E">
        <w:rPr>
          <w:rFonts w:ascii="Times New Roman" w:hAnsi="Times New Roman" w:cs="Times New Roman"/>
          <w:sz w:val="28"/>
          <w:szCs w:val="28"/>
        </w:rPr>
        <w:t>;</w:t>
      </w:r>
    </w:p>
    <w:p w:rsidR="00DE150E" w:rsidRPr="00DE150E" w:rsidRDefault="00DE150E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0E">
        <w:rPr>
          <w:rFonts w:ascii="Times New Roman" w:hAnsi="Times New Roman" w:cs="Times New Roman"/>
          <w:sz w:val="28"/>
          <w:szCs w:val="28"/>
        </w:rPr>
        <w:t xml:space="preserve">не предоставлены либо предоставлены не в полном объеме социальные услуги лицам в результате нарушения поставщиком социальных услуг обязательных требований – </w:t>
      </w:r>
      <w:r w:rsidR="00DF30E4">
        <w:rPr>
          <w:rFonts w:ascii="Times New Roman" w:hAnsi="Times New Roman" w:cs="Times New Roman"/>
          <w:sz w:val="28"/>
          <w:szCs w:val="28"/>
        </w:rPr>
        <w:t>5</w:t>
      </w:r>
      <w:r w:rsidRPr="00DE150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55DE3" w:rsidRPr="00255DE3" w:rsidRDefault="00255DE3" w:rsidP="00FF652A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DE3">
        <w:rPr>
          <w:rFonts w:ascii="Times New Roman" w:hAnsi="Times New Roman" w:cs="Times New Roman"/>
          <w:sz w:val="28"/>
          <w:szCs w:val="28"/>
        </w:rPr>
        <w:t xml:space="preserve">Должностными лицами министерства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проводятся мероприятия по профилактике нарушений обязательных требований </w:t>
      </w:r>
      <w:r w:rsidRPr="00255DE3">
        <w:rPr>
          <w:rFonts w:ascii="Times New Roman" w:hAnsi="Times New Roman" w:cs="Times New Roman"/>
          <w:sz w:val="28"/>
          <w:szCs w:val="28"/>
        </w:rPr>
        <w:br/>
        <w:t xml:space="preserve">в соответствии 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с </w:t>
      </w:r>
      <w:r w:rsidR="00187EFC">
        <w:rPr>
          <w:rFonts w:ascii="Times New Roman" w:hAnsi="Times New Roman" w:cs="Times New Roman"/>
          <w:sz w:val="28"/>
          <w:szCs w:val="28"/>
        </w:rPr>
        <w:t>П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рограммой </w:t>
      </w:r>
      <w:r w:rsidR="00187EFC">
        <w:rPr>
          <w:rFonts w:ascii="Times New Roman" w:hAnsi="Times New Roman" w:cs="Times New Roman"/>
          <w:sz w:val="28"/>
          <w:szCs w:val="28"/>
        </w:rPr>
        <w:t>комплексной профилактики рисков причинения вреда охраняемым законом ценностям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на 20</w:t>
      </w:r>
      <w:r w:rsidR="00187EFC">
        <w:rPr>
          <w:rFonts w:ascii="Times New Roman" w:hAnsi="Times New Roman" w:cs="Times New Roman"/>
          <w:sz w:val="28"/>
          <w:szCs w:val="28"/>
        </w:rPr>
        <w:t>20</w:t>
      </w:r>
      <w:r w:rsidR="00187EFC" w:rsidRPr="00255DE3">
        <w:rPr>
          <w:rFonts w:ascii="Times New Roman" w:hAnsi="Times New Roman" w:cs="Times New Roman"/>
          <w:sz w:val="28"/>
          <w:szCs w:val="28"/>
        </w:rPr>
        <w:t xml:space="preserve"> год</w:t>
      </w:r>
      <w:r w:rsidR="00187EFC">
        <w:rPr>
          <w:rFonts w:ascii="Times New Roman" w:hAnsi="Times New Roman" w:cs="Times New Roman"/>
          <w:sz w:val="28"/>
          <w:szCs w:val="28"/>
        </w:rPr>
        <w:t xml:space="preserve"> и плановый период до 2023 года</w:t>
      </w:r>
      <w:r w:rsidR="00187EFC" w:rsidRPr="00255D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3050" w:rsidRDefault="00B577A2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3050">
        <w:rPr>
          <w:rFonts w:ascii="Times New Roman" w:hAnsi="Times New Roman" w:cs="Times New Roman"/>
          <w:sz w:val="28"/>
          <w:szCs w:val="28"/>
        </w:rPr>
        <w:t xml:space="preserve"> </w:t>
      </w:r>
      <w:r w:rsidR="00187EFC">
        <w:rPr>
          <w:rFonts w:ascii="Times New Roman" w:hAnsi="Times New Roman" w:cs="Times New Roman"/>
          <w:sz w:val="28"/>
          <w:szCs w:val="28"/>
        </w:rPr>
        <w:t>1</w:t>
      </w:r>
      <w:r w:rsidR="00603050">
        <w:rPr>
          <w:rFonts w:ascii="Times New Roman" w:hAnsi="Times New Roman" w:cs="Times New Roman"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066">
        <w:rPr>
          <w:rFonts w:ascii="Times New Roman" w:hAnsi="Times New Roman" w:cs="Times New Roman"/>
          <w:sz w:val="28"/>
          <w:szCs w:val="28"/>
        </w:rPr>
        <w:t>20</w:t>
      </w:r>
      <w:r w:rsidR="00187EFC">
        <w:rPr>
          <w:rFonts w:ascii="Times New Roman" w:hAnsi="Times New Roman" w:cs="Times New Roman"/>
          <w:sz w:val="28"/>
          <w:szCs w:val="28"/>
        </w:rPr>
        <w:t>20</w:t>
      </w:r>
      <w:r w:rsidR="00E610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0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 планом-графиком проведения профилактических мероприятий</w:t>
      </w:r>
      <w:r w:rsidR="00603050">
        <w:rPr>
          <w:rFonts w:ascii="Times New Roman" w:hAnsi="Times New Roman" w:cs="Times New Roman"/>
          <w:sz w:val="28"/>
          <w:szCs w:val="28"/>
        </w:rPr>
        <w:t xml:space="preserve"> на 20</w:t>
      </w:r>
      <w:r w:rsidR="00187EFC">
        <w:rPr>
          <w:rFonts w:ascii="Times New Roman" w:hAnsi="Times New Roman" w:cs="Times New Roman"/>
          <w:sz w:val="28"/>
          <w:szCs w:val="28"/>
        </w:rPr>
        <w:t>20</w:t>
      </w:r>
      <w:r w:rsidR="0060305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050" w:rsidRPr="00255DE3">
        <w:rPr>
          <w:rFonts w:ascii="Times New Roman" w:hAnsi="Times New Roman" w:cs="Times New Roman"/>
          <w:sz w:val="28"/>
          <w:szCs w:val="28"/>
        </w:rPr>
        <w:t>должностными лицами министерства</w:t>
      </w:r>
      <w:r w:rsidR="00603050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603050" w:rsidRDefault="00187EF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20.03.2020</w:t>
      </w:r>
      <w:r w:rsidRPr="00255DE3">
        <w:rPr>
          <w:rFonts w:ascii="Times New Roman" w:hAnsi="Times New Roman" w:cs="Times New Roman"/>
          <w:sz w:val="28"/>
          <w:szCs w:val="28"/>
        </w:rPr>
        <w:t xml:space="preserve"> проведено публичное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по </w:t>
      </w:r>
      <w:r w:rsidRPr="00255DE3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5DE3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5DE3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5D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050">
        <w:rPr>
          <w:rFonts w:ascii="Times New Roman" w:hAnsi="Times New Roman" w:cs="Times New Roman"/>
          <w:sz w:val="28"/>
          <w:szCs w:val="28"/>
        </w:rPr>
        <w:t>;</w:t>
      </w:r>
    </w:p>
    <w:p w:rsidR="00255DE3" w:rsidRDefault="00187EFC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BA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EF5CBA">
        <w:rPr>
          <w:rFonts w:ascii="Times New Roman" w:hAnsi="Times New Roman" w:cs="Times New Roman"/>
          <w:sz w:val="28"/>
          <w:szCs w:val="28"/>
        </w:rPr>
        <w:t>совещаний (семинаров)</w:t>
      </w:r>
      <w:r>
        <w:rPr>
          <w:rFonts w:ascii="Times New Roman" w:hAnsi="Times New Roman" w:cs="Times New Roman"/>
          <w:sz w:val="28"/>
          <w:szCs w:val="28"/>
        </w:rPr>
        <w:t xml:space="preserve"> в формате видеоконференцсвязи</w:t>
      </w:r>
      <w:r w:rsidR="00255DE3" w:rsidRPr="00EF5CBA">
        <w:rPr>
          <w:rFonts w:ascii="Times New Roman" w:hAnsi="Times New Roman" w:cs="Times New Roman"/>
          <w:sz w:val="28"/>
          <w:szCs w:val="28"/>
        </w:rPr>
        <w:t>,</w:t>
      </w:r>
      <w:r w:rsidR="00367966">
        <w:rPr>
          <w:rFonts w:ascii="Times New Roman" w:hAnsi="Times New Roman" w:cs="Times New Roman"/>
          <w:sz w:val="28"/>
          <w:szCs w:val="28"/>
        </w:rPr>
        <w:t xml:space="preserve"> 1 круглый стол, оказана 51</w:t>
      </w:r>
      <w:r w:rsidR="00255DE3" w:rsidRPr="00EF5CBA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EF5CBA" w:rsidRPr="00EF5CBA">
        <w:rPr>
          <w:rFonts w:ascii="Times New Roman" w:hAnsi="Times New Roman" w:cs="Times New Roman"/>
          <w:sz w:val="28"/>
          <w:szCs w:val="28"/>
        </w:rPr>
        <w:t>я</w:t>
      </w:r>
      <w:r w:rsidR="00B14F86" w:rsidRPr="00EF5CBA">
        <w:rPr>
          <w:rFonts w:ascii="Times New Roman" w:hAnsi="Times New Roman" w:cs="Times New Roman"/>
          <w:sz w:val="28"/>
          <w:szCs w:val="28"/>
        </w:rPr>
        <w:t>,</w:t>
      </w:r>
      <w:r w:rsidR="00255DE3" w:rsidRPr="00EF5CBA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EF5CBA" w:rsidRPr="00EF5C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966">
        <w:rPr>
          <w:rFonts w:ascii="Times New Roman" w:hAnsi="Times New Roman" w:cs="Times New Roman"/>
          <w:sz w:val="28"/>
          <w:szCs w:val="28"/>
        </w:rPr>
        <w:t>9</w:t>
      </w:r>
      <w:r w:rsidR="003B49BC" w:rsidRPr="00EF5CBA">
        <w:rPr>
          <w:rFonts w:ascii="Times New Roman" w:hAnsi="Times New Roman" w:cs="Times New Roman"/>
          <w:sz w:val="28"/>
          <w:szCs w:val="28"/>
        </w:rPr>
        <w:t xml:space="preserve"> </w:t>
      </w:r>
      <w:r w:rsidR="006A1276" w:rsidRPr="00EF5CBA">
        <w:rPr>
          <w:rFonts w:ascii="Times New Roman" w:hAnsi="Times New Roman" w:cs="Times New Roman"/>
          <w:sz w:val="28"/>
          <w:szCs w:val="28"/>
        </w:rPr>
        <w:t>пис</w:t>
      </w:r>
      <w:r w:rsidR="00367966">
        <w:rPr>
          <w:rFonts w:ascii="Times New Roman" w:hAnsi="Times New Roman" w:cs="Times New Roman"/>
          <w:sz w:val="28"/>
          <w:szCs w:val="28"/>
        </w:rPr>
        <w:t>ем</w:t>
      </w:r>
      <w:r w:rsidR="00441B89">
        <w:rPr>
          <w:rFonts w:ascii="Times New Roman" w:hAnsi="Times New Roman" w:cs="Times New Roman"/>
          <w:sz w:val="28"/>
          <w:szCs w:val="28"/>
        </w:rPr>
        <w:br/>
      </w:r>
      <w:r w:rsidR="00EF5CBA" w:rsidRPr="00EF5CBA">
        <w:rPr>
          <w:rFonts w:ascii="Times New Roman" w:hAnsi="Times New Roman" w:cs="Times New Roman"/>
          <w:sz w:val="28"/>
          <w:szCs w:val="28"/>
        </w:rPr>
        <w:t>с методическими рекомендациями по вопросам соблюдения обязательных требований;</w:t>
      </w:r>
    </w:p>
    <w:p w:rsidR="00441B89" w:rsidRDefault="00441B89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89">
        <w:rPr>
          <w:rFonts w:ascii="Times New Roman" w:hAnsi="Times New Roman" w:cs="Times New Roman"/>
          <w:sz w:val="28"/>
          <w:szCs w:val="28"/>
        </w:rPr>
        <w:t xml:space="preserve">приказом министра социального развития Кировской области </w:t>
      </w:r>
      <w:r w:rsidRPr="00441B89">
        <w:rPr>
          <w:rFonts w:ascii="Times New Roman" w:hAnsi="Times New Roman" w:cs="Times New Roman"/>
          <w:sz w:val="28"/>
          <w:szCs w:val="28"/>
        </w:rPr>
        <w:br/>
        <w:t>от 01.06.2020 № 288 утверждены Изменения в Руководство по соблюдению обязательных требований к объему, качеству, порядку предоставления социальных услуг поставщиками социальных услуг на территории Кировской области;</w:t>
      </w:r>
    </w:p>
    <w:p w:rsidR="00441B89" w:rsidRPr="00441B89" w:rsidRDefault="00441B89" w:rsidP="00441B89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89">
        <w:rPr>
          <w:rFonts w:ascii="Times New Roman" w:hAnsi="Times New Roman" w:cs="Times New Roman"/>
          <w:sz w:val="28"/>
          <w:szCs w:val="28"/>
        </w:rPr>
        <w:t>проведено 12 мероприятий по контролю без взаимодействия органа государственного контроля с субъектами контроля (надзора) в отношении</w:t>
      </w:r>
      <w:r w:rsidRPr="00441B89">
        <w:rPr>
          <w:rFonts w:ascii="Times New Roman" w:hAnsi="Times New Roman" w:cs="Times New Roman"/>
          <w:sz w:val="28"/>
          <w:szCs w:val="28"/>
        </w:rPr>
        <w:br/>
        <w:t>12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92A" w:rsidRPr="0045792A" w:rsidRDefault="00CE1191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92A" w:rsidRPr="0045792A">
        <w:rPr>
          <w:rFonts w:ascii="Times New Roman" w:hAnsi="Times New Roman" w:cs="Times New Roman"/>
          <w:sz w:val="28"/>
          <w:szCs w:val="28"/>
        </w:rPr>
        <w:t>а официальном сайте министерства своевременно размеща</w:t>
      </w:r>
      <w:r w:rsidR="007769A3">
        <w:rPr>
          <w:rFonts w:ascii="Times New Roman" w:hAnsi="Times New Roman" w:cs="Times New Roman"/>
          <w:sz w:val="28"/>
          <w:szCs w:val="28"/>
        </w:rPr>
        <w:t>лись</w:t>
      </w:r>
      <w:r w:rsidR="007769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45792A" w:rsidRPr="0045792A">
        <w:rPr>
          <w:rFonts w:ascii="Times New Roman" w:hAnsi="Times New Roman" w:cs="Times New Roman"/>
          <w:sz w:val="28"/>
          <w:szCs w:val="28"/>
        </w:rPr>
        <w:t xml:space="preserve"> актуализир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="0045792A" w:rsidRPr="0045792A">
        <w:rPr>
          <w:rFonts w:ascii="Times New Roman" w:hAnsi="Times New Roman" w:cs="Times New Roman"/>
          <w:sz w:val="28"/>
          <w:szCs w:val="28"/>
        </w:rPr>
        <w:t>:</w:t>
      </w:r>
    </w:p>
    <w:p w:rsidR="0045792A" w:rsidRPr="0045792A" w:rsidRDefault="00117B95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45792A" w:rsidRPr="0045792A">
        <w:rPr>
          <w:rFonts w:ascii="Times New Roman" w:hAnsi="Times New Roman" w:cs="Times New Roman"/>
          <w:sz w:val="28"/>
          <w:szCs w:val="28"/>
        </w:rPr>
        <w:t>правовые акты и правовые акты, содержащие обязательные требования, оценка соблюдения которых является предметом регионального государственного контроля (надзора) в сфере социального обслуживания</w:t>
      </w:r>
      <w:r w:rsidR="00692EE5"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="0045792A" w:rsidRPr="0045792A">
        <w:rPr>
          <w:rFonts w:ascii="Times New Roman" w:hAnsi="Times New Roman" w:cs="Times New Roman"/>
          <w:sz w:val="28"/>
          <w:szCs w:val="28"/>
        </w:rPr>
        <w:t>;</w:t>
      </w:r>
    </w:p>
    <w:p w:rsidR="0045792A" w:rsidRDefault="0045792A" w:rsidP="00104BFF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информация о планах и результатах контрольно-надзорных мероприятий, проведенных в рамках регионального государственного контроля (надзора) в сфере социального обслуживания, с указанием наиболее часто встречающихся правонарушений обязательных требований в целях недопущения таких нарушений в будущем и другими юридическими лицами и ин</w:t>
      </w:r>
      <w:r w:rsidR="00441B89">
        <w:rPr>
          <w:rFonts w:ascii="Times New Roman" w:hAnsi="Times New Roman" w:cs="Times New Roman"/>
          <w:sz w:val="28"/>
          <w:szCs w:val="28"/>
        </w:rPr>
        <w:t>дивидуальными предпринимателями.</w:t>
      </w:r>
    </w:p>
    <w:p w:rsid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целях профилактики нарушений обязательных требований н</w:t>
      </w:r>
      <w:r w:rsidRPr="00FD15ED">
        <w:rPr>
          <w:rFonts w:ascii="Times New Roman" w:hAnsi="Times New Roman" w:cs="Times New Roman"/>
          <w:sz w:val="28"/>
          <w:szCs w:val="28"/>
        </w:rPr>
        <w:t>а официальном сайте министерства работа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15ED">
        <w:rPr>
          <w:rFonts w:ascii="Times New Roman" w:hAnsi="Times New Roman" w:cs="Times New Roman"/>
          <w:sz w:val="28"/>
          <w:szCs w:val="28"/>
        </w:rPr>
        <w:t>т 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15ED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15ED">
        <w:rPr>
          <w:rFonts w:ascii="Times New Roman" w:hAnsi="Times New Roman" w:cs="Times New Roman"/>
          <w:sz w:val="28"/>
          <w:szCs w:val="28"/>
        </w:rPr>
        <w:t>нкетирование» для поставщиков социальных услуг, по вопросам эффективности и результативности 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ED">
        <w:rPr>
          <w:rFonts w:ascii="Times New Roman" w:hAnsi="Times New Roman" w:cs="Times New Roman"/>
          <w:sz w:val="28"/>
          <w:szCs w:val="28"/>
        </w:rPr>
        <w:t>и контрольно-надзорной деятельности министерства;</w:t>
      </w:r>
    </w:p>
    <w:p w:rsidR="00FD15ED" w:rsidRP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D15ED">
        <w:rPr>
          <w:rFonts w:ascii="Times New Roman" w:hAnsi="Times New Roman" w:cs="Times New Roman"/>
          <w:sz w:val="28"/>
          <w:szCs w:val="28"/>
        </w:rPr>
        <w:t>лектронная приемная для поставщиков социальных услуг», 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15ED">
        <w:rPr>
          <w:rFonts w:ascii="Times New Roman" w:hAnsi="Times New Roman" w:cs="Times New Roman"/>
          <w:sz w:val="28"/>
          <w:szCs w:val="28"/>
        </w:rPr>
        <w:t xml:space="preserve"> следующие разделы:</w:t>
      </w:r>
    </w:p>
    <w:p w:rsidR="00FD15ED" w:rsidRP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15ED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C97D3C">
        <w:rPr>
          <w:rFonts w:ascii="Times New Roman" w:hAnsi="Times New Roman" w:cs="Times New Roman"/>
          <w:sz w:val="28"/>
          <w:szCs w:val="28"/>
        </w:rPr>
        <w:t>–</w:t>
      </w:r>
      <w:r w:rsidRPr="00FD15ED">
        <w:rPr>
          <w:rFonts w:ascii="Times New Roman" w:hAnsi="Times New Roman" w:cs="Times New Roman"/>
          <w:sz w:val="28"/>
          <w:szCs w:val="28"/>
        </w:rPr>
        <w:t xml:space="preserve"> ответ», где публикуются вопросы </w:t>
      </w:r>
      <w:r w:rsidR="00441B89">
        <w:rPr>
          <w:rFonts w:ascii="Times New Roman" w:hAnsi="Times New Roman" w:cs="Times New Roman"/>
          <w:sz w:val="28"/>
          <w:szCs w:val="28"/>
        </w:rPr>
        <w:t xml:space="preserve">от </w:t>
      </w:r>
      <w:r w:rsidRPr="00FD15ED">
        <w:rPr>
          <w:rFonts w:ascii="Times New Roman" w:hAnsi="Times New Roman" w:cs="Times New Roman"/>
          <w:sz w:val="28"/>
          <w:szCs w:val="28"/>
        </w:rPr>
        <w:t>поступающие 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ED">
        <w:rPr>
          <w:rFonts w:ascii="Times New Roman" w:hAnsi="Times New Roman" w:cs="Times New Roman"/>
          <w:sz w:val="28"/>
          <w:szCs w:val="28"/>
        </w:rPr>
        <w:t>и ответы на них должностных лиц министерства, осуществляющих региональный государственный контроль (надзор);</w:t>
      </w:r>
      <w:proofErr w:type="gramEnd"/>
    </w:p>
    <w:p w:rsidR="00FD15ED" w:rsidRP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15ED">
        <w:rPr>
          <w:rFonts w:ascii="Times New Roman" w:hAnsi="Times New Roman" w:cs="Times New Roman"/>
          <w:sz w:val="28"/>
          <w:szCs w:val="28"/>
        </w:rPr>
        <w:t>олучить консультацию», через который поставщики социальных услуг могут направить свои вопросы должностным лицам министерства, осуществляющих региональный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br/>
      </w:r>
      <w:r w:rsidRPr="00FD15ED">
        <w:rPr>
          <w:rFonts w:ascii="Times New Roman" w:hAnsi="Times New Roman" w:cs="Times New Roman"/>
          <w:sz w:val="28"/>
          <w:szCs w:val="28"/>
        </w:rPr>
        <w:t>и получить на них ответы;</w:t>
      </w:r>
    </w:p>
    <w:p w:rsidR="00FD15ED" w:rsidRDefault="00FD15ED" w:rsidP="00FD15ED">
      <w:pPr>
        <w:widowControl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D15ED">
        <w:rPr>
          <w:rFonts w:ascii="Times New Roman" w:hAnsi="Times New Roman" w:cs="Times New Roman"/>
          <w:sz w:val="28"/>
          <w:szCs w:val="28"/>
        </w:rPr>
        <w:t>апись на прием», через который поставщики социальных услуг могут записаться на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ED">
        <w:rPr>
          <w:rFonts w:ascii="Times New Roman" w:hAnsi="Times New Roman" w:cs="Times New Roman"/>
          <w:sz w:val="28"/>
          <w:szCs w:val="28"/>
        </w:rPr>
        <w:t>к должностным лицам министерства, осуществляющи</w:t>
      </w:r>
      <w:r w:rsidR="00A05B9A">
        <w:rPr>
          <w:rFonts w:ascii="Times New Roman" w:hAnsi="Times New Roman" w:cs="Times New Roman"/>
          <w:sz w:val="28"/>
          <w:szCs w:val="28"/>
        </w:rPr>
        <w:t>м</w:t>
      </w:r>
      <w:r w:rsidRPr="00FD15ED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контроль (надзор) (</w:t>
      </w:r>
      <w:r w:rsidR="00A05B9A">
        <w:rPr>
          <w:rFonts w:ascii="Times New Roman" w:hAnsi="Times New Roman" w:cs="Times New Roman"/>
          <w:sz w:val="28"/>
          <w:szCs w:val="28"/>
        </w:rPr>
        <w:t xml:space="preserve">прием должностными лицами министерства временно не осуществляется, </w:t>
      </w:r>
      <w:r w:rsidRPr="00FD15ED">
        <w:rPr>
          <w:rFonts w:ascii="Times New Roman" w:hAnsi="Times New Roman" w:cs="Times New Roman"/>
          <w:sz w:val="28"/>
          <w:szCs w:val="28"/>
        </w:rPr>
        <w:t>в связи с ограничениями, связанными с предотвращением распространения новой коронавирусной инфекции COVID-19, установленными постановлением Правительства Кировской области</w:t>
      </w:r>
      <w:r w:rsidR="00A05B9A">
        <w:rPr>
          <w:rFonts w:ascii="Times New Roman" w:hAnsi="Times New Roman" w:cs="Times New Roman"/>
          <w:sz w:val="28"/>
          <w:szCs w:val="28"/>
        </w:rPr>
        <w:t xml:space="preserve"> </w:t>
      </w:r>
      <w:r w:rsidRPr="00FD15ED">
        <w:rPr>
          <w:rFonts w:ascii="Times New Roman" w:hAnsi="Times New Roman" w:cs="Times New Roman"/>
          <w:sz w:val="28"/>
          <w:szCs w:val="28"/>
        </w:rPr>
        <w:t>от 25.03.2020 № 122-П «О введении ограничительных мероприятий (карантина) на территории Кировской области»</w:t>
      </w:r>
      <w:r w:rsidR="00A05B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146" w:rsidRDefault="0045792A" w:rsidP="007872E5">
      <w:pPr>
        <w:widowControl w:val="0"/>
        <w:spacing w:before="6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______________</w:t>
      </w:r>
    </w:p>
    <w:sectPr w:rsidR="00075146" w:rsidSect="006B105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C8" w:rsidRDefault="003C4FC8" w:rsidP="006B1059">
      <w:pPr>
        <w:spacing w:after="0" w:line="240" w:lineRule="auto"/>
      </w:pPr>
      <w:r>
        <w:separator/>
      </w:r>
    </w:p>
  </w:endnote>
  <w:endnote w:type="continuationSeparator" w:id="0">
    <w:p w:rsidR="003C4FC8" w:rsidRDefault="003C4FC8" w:rsidP="006B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C8" w:rsidRDefault="003C4FC8" w:rsidP="006B1059">
      <w:pPr>
        <w:spacing w:after="0" w:line="240" w:lineRule="auto"/>
      </w:pPr>
      <w:r>
        <w:separator/>
      </w:r>
    </w:p>
  </w:footnote>
  <w:footnote w:type="continuationSeparator" w:id="0">
    <w:p w:rsidR="003C4FC8" w:rsidRDefault="003C4FC8" w:rsidP="006B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252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6145" w:rsidRPr="009E5D5D" w:rsidRDefault="001E6145" w:rsidP="009E5D5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10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10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10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4C6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6B10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1B49"/>
    <w:multiLevelType w:val="hybridMultilevel"/>
    <w:tmpl w:val="9DA4453A"/>
    <w:lvl w:ilvl="0" w:tplc="03D684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833E13"/>
    <w:multiLevelType w:val="hybridMultilevel"/>
    <w:tmpl w:val="71E2727C"/>
    <w:lvl w:ilvl="0" w:tplc="FDBE2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0B4F74"/>
    <w:multiLevelType w:val="hybridMultilevel"/>
    <w:tmpl w:val="9D507C88"/>
    <w:lvl w:ilvl="0" w:tplc="00B2F2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2A"/>
    <w:rsid w:val="000004C1"/>
    <w:rsid w:val="00002AA7"/>
    <w:rsid w:val="000242BF"/>
    <w:rsid w:val="00025823"/>
    <w:rsid w:val="00027783"/>
    <w:rsid w:val="00035AF6"/>
    <w:rsid w:val="00040682"/>
    <w:rsid w:val="000537F7"/>
    <w:rsid w:val="00061C74"/>
    <w:rsid w:val="00064037"/>
    <w:rsid w:val="00075146"/>
    <w:rsid w:val="00086D16"/>
    <w:rsid w:val="00096788"/>
    <w:rsid w:val="000B06B0"/>
    <w:rsid w:val="000B5F7B"/>
    <w:rsid w:val="000B7A0D"/>
    <w:rsid w:val="000D3477"/>
    <w:rsid w:val="000E0814"/>
    <w:rsid w:val="000E742A"/>
    <w:rsid w:val="000F434F"/>
    <w:rsid w:val="000F5B24"/>
    <w:rsid w:val="000F7B23"/>
    <w:rsid w:val="0010272F"/>
    <w:rsid w:val="00104BFF"/>
    <w:rsid w:val="00117B95"/>
    <w:rsid w:val="001246A7"/>
    <w:rsid w:val="00124CFB"/>
    <w:rsid w:val="001328AD"/>
    <w:rsid w:val="0013491F"/>
    <w:rsid w:val="001603CB"/>
    <w:rsid w:val="00163550"/>
    <w:rsid w:val="00187EFC"/>
    <w:rsid w:val="001B42E3"/>
    <w:rsid w:val="001D29FC"/>
    <w:rsid w:val="001E6145"/>
    <w:rsid w:val="001F3F11"/>
    <w:rsid w:val="00202F4B"/>
    <w:rsid w:val="00211C1B"/>
    <w:rsid w:val="00214587"/>
    <w:rsid w:val="00215BEE"/>
    <w:rsid w:val="002216ED"/>
    <w:rsid w:val="00233934"/>
    <w:rsid w:val="0023582D"/>
    <w:rsid w:val="002551F1"/>
    <w:rsid w:val="00255DE3"/>
    <w:rsid w:val="002662B1"/>
    <w:rsid w:val="00282E02"/>
    <w:rsid w:val="002A0F4A"/>
    <w:rsid w:val="002B223D"/>
    <w:rsid w:val="002D0E02"/>
    <w:rsid w:val="002F24C9"/>
    <w:rsid w:val="00302A23"/>
    <w:rsid w:val="00303922"/>
    <w:rsid w:val="00320821"/>
    <w:rsid w:val="003212BF"/>
    <w:rsid w:val="003258EE"/>
    <w:rsid w:val="003354EE"/>
    <w:rsid w:val="003419E2"/>
    <w:rsid w:val="003431D3"/>
    <w:rsid w:val="00345777"/>
    <w:rsid w:val="00367966"/>
    <w:rsid w:val="00381598"/>
    <w:rsid w:val="003B42E3"/>
    <w:rsid w:val="003B4418"/>
    <w:rsid w:val="003B49BC"/>
    <w:rsid w:val="003B7ADD"/>
    <w:rsid w:val="003C4FC8"/>
    <w:rsid w:val="003E055B"/>
    <w:rsid w:val="003E4E2D"/>
    <w:rsid w:val="00411025"/>
    <w:rsid w:val="00414C35"/>
    <w:rsid w:val="00425CC4"/>
    <w:rsid w:val="00435F3A"/>
    <w:rsid w:val="00436E9A"/>
    <w:rsid w:val="00441B89"/>
    <w:rsid w:val="0044430F"/>
    <w:rsid w:val="00453792"/>
    <w:rsid w:val="00457867"/>
    <w:rsid w:val="0045792A"/>
    <w:rsid w:val="00472C50"/>
    <w:rsid w:val="004761BD"/>
    <w:rsid w:val="004966BA"/>
    <w:rsid w:val="004C5EEC"/>
    <w:rsid w:val="004C7E3A"/>
    <w:rsid w:val="004F17E8"/>
    <w:rsid w:val="004F5382"/>
    <w:rsid w:val="0051203E"/>
    <w:rsid w:val="00513D96"/>
    <w:rsid w:val="0051418D"/>
    <w:rsid w:val="00522199"/>
    <w:rsid w:val="00525391"/>
    <w:rsid w:val="0052664B"/>
    <w:rsid w:val="00563584"/>
    <w:rsid w:val="00564ED9"/>
    <w:rsid w:val="005710D2"/>
    <w:rsid w:val="0058203B"/>
    <w:rsid w:val="005834CE"/>
    <w:rsid w:val="00591344"/>
    <w:rsid w:val="00593D72"/>
    <w:rsid w:val="0059505F"/>
    <w:rsid w:val="005A243B"/>
    <w:rsid w:val="005A7ECD"/>
    <w:rsid w:val="005D01B8"/>
    <w:rsid w:val="005E40BB"/>
    <w:rsid w:val="005E56DB"/>
    <w:rsid w:val="005F33AC"/>
    <w:rsid w:val="005F7A8B"/>
    <w:rsid w:val="00603050"/>
    <w:rsid w:val="00613F9E"/>
    <w:rsid w:val="0061619E"/>
    <w:rsid w:val="0062137B"/>
    <w:rsid w:val="00621CB1"/>
    <w:rsid w:val="0062666A"/>
    <w:rsid w:val="00626AD0"/>
    <w:rsid w:val="006331DF"/>
    <w:rsid w:val="00643DB2"/>
    <w:rsid w:val="006449AE"/>
    <w:rsid w:val="00667C9C"/>
    <w:rsid w:val="00670174"/>
    <w:rsid w:val="00676E6B"/>
    <w:rsid w:val="00677432"/>
    <w:rsid w:val="00681F99"/>
    <w:rsid w:val="00685C61"/>
    <w:rsid w:val="00692EE5"/>
    <w:rsid w:val="006A1276"/>
    <w:rsid w:val="006A1FE2"/>
    <w:rsid w:val="006B1059"/>
    <w:rsid w:val="00703462"/>
    <w:rsid w:val="00712101"/>
    <w:rsid w:val="00712C7C"/>
    <w:rsid w:val="00723CB4"/>
    <w:rsid w:val="007535FC"/>
    <w:rsid w:val="00754924"/>
    <w:rsid w:val="00765870"/>
    <w:rsid w:val="0077538A"/>
    <w:rsid w:val="007756EF"/>
    <w:rsid w:val="007769A3"/>
    <w:rsid w:val="00777665"/>
    <w:rsid w:val="007872E5"/>
    <w:rsid w:val="007912E3"/>
    <w:rsid w:val="007A2817"/>
    <w:rsid w:val="007B2ED3"/>
    <w:rsid w:val="007D5208"/>
    <w:rsid w:val="007F3D40"/>
    <w:rsid w:val="008057E9"/>
    <w:rsid w:val="008144A2"/>
    <w:rsid w:val="0082299A"/>
    <w:rsid w:val="008323F2"/>
    <w:rsid w:val="0083597B"/>
    <w:rsid w:val="008412AB"/>
    <w:rsid w:val="008510D8"/>
    <w:rsid w:val="0085176D"/>
    <w:rsid w:val="00860A87"/>
    <w:rsid w:val="008724C6"/>
    <w:rsid w:val="00874F9D"/>
    <w:rsid w:val="00876D3D"/>
    <w:rsid w:val="008A4231"/>
    <w:rsid w:val="008C0ACC"/>
    <w:rsid w:val="008D483F"/>
    <w:rsid w:val="008F2FFE"/>
    <w:rsid w:val="009158C6"/>
    <w:rsid w:val="009177BD"/>
    <w:rsid w:val="0092171E"/>
    <w:rsid w:val="00931CE4"/>
    <w:rsid w:val="0093333A"/>
    <w:rsid w:val="0094024E"/>
    <w:rsid w:val="00946183"/>
    <w:rsid w:val="0094638A"/>
    <w:rsid w:val="009643FB"/>
    <w:rsid w:val="009842EF"/>
    <w:rsid w:val="00994792"/>
    <w:rsid w:val="009A7A1B"/>
    <w:rsid w:val="009A7B57"/>
    <w:rsid w:val="009D2582"/>
    <w:rsid w:val="009D27EB"/>
    <w:rsid w:val="009D2913"/>
    <w:rsid w:val="009D304E"/>
    <w:rsid w:val="009E3CC8"/>
    <w:rsid w:val="009E5D5D"/>
    <w:rsid w:val="00A00867"/>
    <w:rsid w:val="00A016B2"/>
    <w:rsid w:val="00A057D3"/>
    <w:rsid w:val="00A05B9A"/>
    <w:rsid w:val="00A16CAA"/>
    <w:rsid w:val="00A378F8"/>
    <w:rsid w:val="00A44634"/>
    <w:rsid w:val="00A51CD2"/>
    <w:rsid w:val="00A565CE"/>
    <w:rsid w:val="00A570B0"/>
    <w:rsid w:val="00A6007D"/>
    <w:rsid w:val="00A601E3"/>
    <w:rsid w:val="00A64D70"/>
    <w:rsid w:val="00A64E22"/>
    <w:rsid w:val="00A8239C"/>
    <w:rsid w:val="00A84CF6"/>
    <w:rsid w:val="00AA3E61"/>
    <w:rsid w:val="00AB3745"/>
    <w:rsid w:val="00AB3B65"/>
    <w:rsid w:val="00AB5804"/>
    <w:rsid w:val="00AE75C6"/>
    <w:rsid w:val="00AF76B4"/>
    <w:rsid w:val="00B11483"/>
    <w:rsid w:val="00B13641"/>
    <w:rsid w:val="00B14F86"/>
    <w:rsid w:val="00B222C8"/>
    <w:rsid w:val="00B43ABD"/>
    <w:rsid w:val="00B520D0"/>
    <w:rsid w:val="00B53EE1"/>
    <w:rsid w:val="00B54350"/>
    <w:rsid w:val="00B577A2"/>
    <w:rsid w:val="00B60AEA"/>
    <w:rsid w:val="00B6659E"/>
    <w:rsid w:val="00B6751D"/>
    <w:rsid w:val="00B72EB4"/>
    <w:rsid w:val="00B767DE"/>
    <w:rsid w:val="00B81505"/>
    <w:rsid w:val="00B81556"/>
    <w:rsid w:val="00B92EF4"/>
    <w:rsid w:val="00B931E4"/>
    <w:rsid w:val="00B956EC"/>
    <w:rsid w:val="00B964D6"/>
    <w:rsid w:val="00BB20B5"/>
    <w:rsid w:val="00BB4085"/>
    <w:rsid w:val="00BB4A14"/>
    <w:rsid w:val="00BB7C6B"/>
    <w:rsid w:val="00BC154B"/>
    <w:rsid w:val="00BC6277"/>
    <w:rsid w:val="00BD1393"/>
    <w:rsid w:val="00BD5EDE"/>
    <w:rsid w:val="00BE7528"/>
    <w:rsid w:val="00BF0950"/>
    <w:rsid w:val="00C03C27"/>
    <w:rsid w:val="00C0775D"/>
    <w:rsid w:val="00C14CFF"/>
    <w:rsid w:val="00C32F9D"/>
    <w:rsid w:val="00C34540"/>
    <w:rsid w:val="00C34B6B"/>
    <w:rsid w:val="00C3604E"/>
    <w:rsid w:val="00C36FB2"/>
    <w:rsid w:val="00C40FB0"/>
    <w:rsid w:val="00C41DC4"/>
    <w:rsid w:val="00C5093B"/>
    <w:rsid w:val="00C56767"/>
    <w:rsid w:val="00C60062"/>
    <w:rsid w:val="00C62BFD"/>
    <w:rsid w:val="00C7166D"/>
    <w:rsid w:val="00C75EAA"/>
    <w:rsid w:val="00C97D3C"/>
    <w:rsid w:val="00CA7117"/>
    <w:rsid w:val="00CB088C"/>
    <w:rsid w:val="00CB743E"/>
    <w:rsid w:val="00CE06EF"/>
    <w:rsid w:val="00CE1191"/>
    <w:rsid w:val="00D05D66"/>
    <w:rsid w:val="00D16B12"/>
    <w:rsid w:val="00D24188"/>
    <w:rsid w:val="00D54762"/>
    <w:rsid w:val="00D56C6D"/>
    <w:rsid w:val="00D64D7A"/>
    <w:rsid w:val="00D820ED"/>
    <w:rsid w:val="00D96B38"/>
    <w:rsid w:val="00D97D85"/>
    <w:rsid w:val="00DB1A16"/>
    <w:rsid w:val="00DB1BF7"/>
    <w:rsid w:val="00DB576B"/>
    <w:rsid w:val="00DC39BF"/>
    <w:rsid w:val="00DD2626"/>
    <w:rsid w:val="00DD42C1"/>
    <w:rsid w:val="00DE0A7E"/>
    <w:rsid w:val="00DE150E"/>
    <w:rsid w:val="00DE18EC"/>
    <w:rsid w:val="00DE61B0"/>
    <w:rsid w:val="00DF30E4"/>
    <w:rsid w:val="00DF72E4"/>
    <w:rsid w:val="00E220FD"/>
    <w:rsid w:val="00E30944"/>
    <w:rsid w:val="00E31795"/>
    <w:rsid w:val="00E3264F"/>
    <w:rsid w:val="00E416BB"/>
    <w:rsid w:val="00E47DD9"/>
    <w:rsid w:val="00E50632"/>
    <w:rsid w:val="00E536E6"/>
    <w:rsid w:val="00E603E0"/>
    <w:rsid w:val="00E61066"/>
    <w:rsid w:val="00E66559"/>
    <w:rsid w:val="00E82C2E"/>
    <w:rsid w:val="00E82F23"/>
    <w:rsid w:val="00E93E0C"/>
    <w:rsid w:val="00EA73CB"/>
    <w:rsid w:val="00ED6DA4"/>
    <w:rsid w:val="00EE7577"/>
    <w:rsid w:val="00EF0E0A"/>
    <w:rsid w:val="00EF5CBA"/>
    <w:rsid w:val="00F1713C"/>
    <w:rsid w:val="00F229FA"/>
    <w:rsid w:val="00F45771"/>
    <w:rsid w:val="00F51D62"/>
    <w:rsid w:val="00F52758"/>
    <w:rsid w:val="00F528E9"/>
    <w:rsid w:val="00F53E30"/>
    <w:rsid w:val="00F56EF9"/>
    <w:rsid w:val="00F5735D"/>
    <w:rsid w:val="00F60B39"/>
    <w:rsid w:val="00F83C6D"/>
    <w:rsid w:val="00FA4864"/>
    <w:rsid w:val="00FC4E4C"/>
    <w:rsid w:val="00FC6EEA"/>
    <w:rsid w:val="00FC751B"/>
    <w:rsid w:val="00FD15ED"/>
    <w:rsid w:val="00FD27A0"/>
    <w:rsid w:val="00FD2B9E"/>
    <w:rsid w:val="00FF21D2"/>
    <w:rsid w:val="00FF415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619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059"/>
  </w:style>
  <w:style w:type="paragraph" w:styleId="a8">
    <w:name w:val="footer"/>
    <w:basedOn w:val="a"/>
    <w:link w:val="a9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059"/>
  </w:style>
  <w:style w:type="paragraph" w:styleId="aa">
    <w:name w:val="List Paragraph"/>
    <w:basedOn w:val="a"/>
    <w:uiPriority w:val="34"/>
    <w:qFormat/>
    <w:rsid w:val="0052664B"/>
    <w:pPr>
      <w:ind w:left="720"/>
      <w:contextualSpacing/>
    </w:pPr>
  </w:style>
  <w:style w:type="character" w:customStyle="1" w:styleId="ab">
    <w:name w:val="Название Знак"/>
    <w:link w:val="ac"/>
    <w:uiPriority w:val="99"/>
    <w:locked/>
    <w:rsid w:val="0059505F"/>
    <w:rPr>
      <w:sz w:val="26"/>
      <w:lang w:eastAsia="ru-RU"/>
    </w:rPr>
  </w:style>
  <w:style w:type="paragraph" w:styleId="ac">
    <w:name w:val="Title"/>
    <w:basedOn w:val="a"/>
    <w:link w:val="ab"/>
    <w:uiPriority w:val="99"/>
    <w:qFormat/>
    <w:rsid w:val="0059505F"/>
    <w:pPr>
      <w:spacing w:after="0" w:line="240" w:lineRule="auto"/>
      <w:jc w:val="center"/>
    </w:pPr>
    <w:rPr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595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619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059"/>
  </w:style>
  <w:style w:type="paragraph" w:styleId="a8">
    <w:name w:val="footer"/>
    <w:basedOn w:val="a"/>
    <w:link w:val="a9"/>
    <w:uiPriority w:val="99"/>
    <w:unhideWhenUsed/>
    <w:rsid w:val="006B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059"/>
  </w:style>
  <w:style w:type="paragraph" w:styleId="aa">
    <w:name w:val="List Paragraph"/>
    <w:basedOn w:val="a"/>
    <w:uiPriority w:val="34"/>
    <w:qFormat/>
    <w:rsid w:val="0052664B"/>
    <w:pPr>
      <w:ind w:left="720"/>
      <w:contextualSpacing/>
    </w:pPr>
  </w:style>
  <w:style w:type="character" w:customStyle="1" w:styleId="ab">
    <w:name w:val="Название Знак"/>
    <w:link w:val="ac"/>
    <w:uiPriority w:val="99"/>
    <w:locked/>
    <w:rsid w:val="0059505F"/>
    <w:rPr>
      <w:sz w:val="26"/>
      <w:lang w:eastAsia="ru-RU"/>
    </w:rPr>
  </w:style>
  <w:style w:type="paragraph" w:styleId="ac">
    <w:name w:val="Title"/>
    <w:basedOn w:val="a"/>
    <w:link w:val="ab"/>
    <w:uiPriority w:val="99"/>
    <w:qFormat/>
    <w:rsid w:val="0059505F"/>
    <w:pPr>
      <w:spacing w:after="0" w:line="240" w:lineRule="auto"/>
      <w:jc w:val="center"/>
    </w:pPr>
    <w:rPr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595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Шиляев</cp:lastModifiedBy>
  <cp:revision>2</cp:revision>
  <cp:lastPrinted>2020-09-15T10:26:00Z</cp:lastPrinted>
  <dcterms:created xsi:type="dcterms:W3CDTF">2020-09-15T11:11:00Z</dcterms:created>
  <dcterms:modified xsi:type="dcterms:W3CDTF">2020-09-15T11:11:00Z</dcterms:modified>
</cp:coreProperties>
</file>